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BB" w:rsidRDefault="00A723A9" w:rsidP="008F20BB">
      <w:pPr>
        <w:spacing w:line="360" w:lineRule="auto"/>
        <w:ind w:right="-331"/>
        <w:jc w:val="both"/>
        <w:rPr>
          <w:rFonts w:ascii="Times New Roman" w:hAnsi="Times New Roman"/>
          <w:b/>
          <w:i/>
          <w:imprint/>
        </w:rPr>
      </w:pPr>
      <w:r w:rsidRPr="00A723A9">
        <w:rPr>
          <w:rFonts w:ascii="Times New Roman" w:hAnsi="Times New Roman"/>
          <w:b/>
          <w:i/>
          <w:imprint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102pt" fillcolor="#06c" strokecolor="#9cf" strokeweight="1.5pt">
            <v:shadow on="t" color="#900"/>
            <v:textpath style="font-family:&quot;Impact&quot;;v-text-kern:t" trim="t" fitpath="t" string="REGULAMENTUL  DE ORGANIZARE ŞI FUNCŢIONARE&#10;A COMISIEI PENTRU EVALUAREA ŞI ASIGURARE A CALITĂŢII  EDUCAŢIEI   LA&#10;GRADINITA CU PROGRAM NORMAL NR.1 VALENII DE MUNTE&#10;&#10;"/>
          </v:shape>
        </w:pict>
      </w:r>
    </w:p>
    <w:p w:rsidR="008F20BB" w:rsidRDefault="008F20BB" w:rsidP="008F20BB">
      <w:pPr>
        <w:framePr w:w="8701" w:wrap="auto" w:hAnchor="page" w:x="1396" w:y="2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Validat în Consiliul d</w:t>
      </w:r>
      <w:r w:rsidR="00052168">
        <w:rPr>
          <w:rFonts w:ascii="Arial Bold" w:hAnsi="Arial Bold" w:cs="Arial Bold"/>
          <w:color w:val="000000"/>
          <w:sz w:val="21"/>
          <w:szCs w:val="21"/>
        </w:rPr>
        <w:t>e administraţie din data de  06.10.2015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  <w:b/>
          <w:i/>
          <w:imprint/>
        </w:rPr>
      </w:pP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  <w:b/>
          <w:i/>
          <w:imprint/>
        </w:rPr>
      </w:pPr>
      <w:r w:rsidRPr="00593DAF">
        <w:rPr>
          <w:rFonts w:ascii="Times New Roman" w:hAnsi="Times New Roman"/>
          <w:b/>
          <w:i/>
          <w:imprint/>
        </w:rPr>
        <w:t>CAPITOLUL I – Dispoziţii generale</w:t>
      </w:r>
    </w:p>
    <w:p w:rsidR="008F20BB" w:rsidRDefault="008F20BB" w:rsidP="008F20BB">
      <w:pPr>
        <w:spacing w:after="0" w:line="24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 1</w:t>
      </w:r>
      <w:r w:rsidRPr="00593DAF">
        <w:rPr>
          <w:rFonts w:ascii="Times New Roman" w:hAnsi="Times New Roman"/>
        </w:rPr>
        <w:t>. Comisia pentru Evaluarea şi Asigurarea Calităţii Educaţiei (C.E.A.C.) este un organism de asigurare internă</w:t>
      </w:r>
    </w:p>
    <w:p w:rsidR="008F20BB" w:rsidRDefault="008F20BB" w:rsidP="008F20BB">
      <w:pPr>
        <w:spacing w:after="0" w:line="24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a calităţii educaţie</w:t>
      </w:r>
      <w:r>
        <w:rPr>
          <w:rFonts w:ascii="Times New Roman" w:hAnsi="Times New Roman"/>
        </w:rPr>
        <w:t>i furnizate de Gradinita cu program normal nr.1 Valenii de Munte</w:t>
      </w:r>
      <w:r w:rsidRPr="00593DAF">
        <w:rPr>
          <w:rFonts w:ascii="Times New Roman" w:hAnsi="Times New Roman"/>
        </w:rPr>
        <w:t xml:space="preserve"> şi înfiinţată în </w:t>
      </w:r>
    </w:p>
    <w:p w:rsidR="008F20BB" w:rsidRDefault="008F20BB" w:rsidP="008F20BB">
      <w:pPr>
        <w:spacing w:after="0" w:line="24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baza următorului cadru legal:</w:t>
      </w:r>
    </w:p>
    <w:p w:rsidR="008F20BB" w:rsidRPr="002C30A5" w:rsidRDefault="008F20BB" w:rsidP="008F20B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2C30A5">
        <w:rPr>
          <w:rFonts w:ascii="Times New Roman" w:hAnsi="Times New Roman"/>
        </w:rPr>
        <w:t>Legea învățământului nr. 1/2011;</w:t>
      </w:r>
    </w:p>
    <w:p w:rsidR="008F20BB" w:rsidRPr="002C30A5" w:rsidRDefault="008F20BB" w:rsidP="008F20B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2C30A5">
        <w:rPr>
          <w:rFonts w:ascii="Times New Roman" w:hAnsi="Times New Roman"/>
        </w:rPr>
        <w:t xml:space="preserve">Legea nr. 87/2006 pentru aprobarea Ordonanţei de urgenţă a Guvernului nr.75/12.07.2005 privind asigurarea calităţii educaţiei; </w:t>
      </w:r>
    </w:p>
    <w:p w:rsidR="008F20BB" w:rsidRPr="002C30A5" w:rsidRDefault="008F20BB" w:rsidP="008F20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</w:rPr>
      </w:pPr>
      <w:r w:rsidRPr="002C30A5">
        <w:rPr>
          <w:rFonts w:ascii="Times New Roman" w:hAnsi="Times New Roman"/>
        </w:rPr>
        <w:t>Regulamentul de organizare şi funcţionare a unităţilor de învăţământ preuniversitar aprobat prin O.M. nr. 4925/2005;</w:t>
      </w:r>
    </w:p>
    <w:p w:rsidR="008F20BB" w:rsidRPr="002C30A5" w:rsidRDefault="008F20BB" w:rsidP="008F20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</w:rPr>
      </w:pPr>
      <w:r w:rsidRPr="002C30A5">
        <w:rPr>
          <w:rFonts w:ascii="Times New Roman" w:hAnsi="Times New Roman"/>
        </w:rPr>
        <w:t>Ordonanţă de urgenţă nr. 75/12.07.2005 privind asigurarea calităţii educaţiei;</w:t>
      </w:r>
    </w:p>
    <w:p w:rsidR="008F20BB" w:rsidRPr="002C30A5" w:rsidRDefault="008F20BB" w:rsidP="008F20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</w:rPr>
      </w:pPr>
      <w:r w:rsidRPr="002C30A5">
        <w:rPr>
          <w:rFonts w:ascii="Times New Roman" w:hAnsi="Times New Roman"/>
        </w:rPr>
        <w:t xml:space="preserve">H.G. nr. 1258/18.10.2005 privind aprobarea Regulamentului de organizare şi </w:t>
      </w:r>
    </w:p>
    <w:p w:rsidR="008F20BB" w:rsidRPr="002C30A5" w:rsidRDefault="008F20BB" w:rsidP="008F20BB">
      <w:pPr>
        <w:pStyle w:val="NoSpacing"/>
        <w:jc w:val="both"/>
        <w:rPr>
          <w:rFonts w:ascii="Times New Roman" w:hAnsi="Times New Roman"/>
        </w:rPr>
      </w:pPr>
      <w:r w:rsidRPr="002C30A5">
        <w:rPr>
          <w:rFonts w:ascii="Times New Roman" w:hAnsi="Times New Roman"/>
        </w:rPr>
        <w:t>funcţionare al Agenţiei Române de Asigurare a Calităţii în Învăţământul Preuniversitar (ARACIP);</w:t>
      </w:r>
    </w:p>
    <w:p w:rsidR="008F20BB" w:rsidRPr="002C30A5" w:rsidRDefault="008F20BB" w:rsidP="008F20BB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2C30A5">
        <w:rPr>
          <w:rFonts w:ascii="Times New Roman" w:hAnsi="Times New Roman"/>
        </w:rPr>
        <w:t xml:space="preserve">H.G. nr. 21/18.01.2007 pentru aprobarea Standardelor de autorizare de funcţionare </w:t>
      </w:r>
    </w:p>
    <w:p w:rsidR="008F20BB" w:rsidRPr="002C30A5" w:rsidRDefault="008F20BB" w:rsidP="008F20BB">
      <w:pPr>
        <w:pStyle w:val="NoSpacing"/>
        <w:jc w:val="both"/>
        <w:rPr>
          <w:rFonts w:ascii="Times New Roman" w:hAnsi="Times New Roman"/>
        </w:rPr>
      </w:pPr>
      <w:r w:rsidRPr="002C30A5">
        <w:rPr>
          <w:rFonts w:ascii="Times New Roman" w:hAnsi="Times New Roman"/>
        </w:rPr>
        <w:t>provizorie a unităţilor de învăţământ preuniversitar, precum si a Standardelor de acreditare si</w:t>
      </w:r>
    </w:p>
    <w:p w:rsidR="008F20BB" w:rsidRPr="002C30A5" w:rsidRDefault="008F20BB" w:rsidP="008F20BB">
      <w:pPr>
        <w:pStyle w:val="NoSpacing"/>
        <w:jc w:val="both"/>
        <w:rPr>
          <w:rFonts w:ascii="Times New Roman" w:hAnsi="Times New Roman"/>
        </w:rPr>
      </w:pPr>
      <w:r w:rsidRPr="002C30A5">
        <w:rPr>
          <w:rFonts w:ascii="Times New Roman" w:hAnsi="Times New Roman"/>
        </w:rPr>
        <w:t>de evaluare periodică a unităţilor de învăţământ preuniversitar;</w:t>
      </w:r>
    </w:p>
    <w:p w:rsidR="008F20BB" w:rsidRPr="002C30A5" w:rsidRDefault="008F20BB" w:rsidP="008F20BB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2C30A5">
        <w:rPr>
          <w:rFonts w:ascii="Times New Roman" w:hAnsi="Times New Roman"/>
        </w:rPr>
        <w:t xml:space="preserve">H.G. nr. 22/25.01.2007 pentru aprobarea Metodologiei de evaluare instituţională în </w:t>
      </w:r>
    </w:p>
    <w:p w:rsidR="008F20BB" w:rsidRPr="002C30A5" w:rsidRDefault="008F20BB" w:rsidP="008F20BB">
      <w:pPr>
        <w:pStyle w:val="NoSpacing"/>
        <w:jc w:val="both"/>
        <w:rPr>
          <w:rFonts w:ascii="Times New Roman" w:hAnsi="Times New Roman"/>
        </w:rPr>
      </w:pPr>
      <w:r w:rsidRPr="002C30A5">
        <w:rPr>
          <w:rFonts w:ascii="Times New Roman" w:hAnsi="Times New Roman"/>
        </w:rPr>
        <w:t>vederea autorizării, acreditării si evaluării periodice a organizaţiilor furnizoare de educaţie;</w:t>
      </w:r>
    </w:p>
    <w:p w:rsidR="008F20BB" w:rsidRPr="00593DAF" w:rsidRDefault="008F20BB" w:rsidP="008F20BB">
      <w:pPr>
        <w:spacing w:after="0" w:line="240" w:lineRule="auto"/>
        <w:ind w:right="-331"/>
        <w:jc w:val="both"/>
        <w:rPr>
          <w:rFonts w:ascii="Times New Roman" w:hAnsi="Times New Roman"/>
        </w:rPr>
      </w:pP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 xml:space="preserve">Art. 2. </w:t>
      </w:r>
      <w:r w:rsidRPr="00593DAF">
        <w:rPr>
          <w:rFonts w:ascii="Times New Roman" w:hAnsi="Times New Roman"/>
        </w:rPr>
        <w:t>Activităţii specifice C.E.A.C. se va aloca, în fiecare unitate de învăţământ, un spaţiu destinat.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Art.3</w:t>
      </w:r>
      <w:r w:rsidRPr="00593DAF">
        <w:rPr>
          <w:rFonts w:ascii="Times New Roman" w:hAnsi="Times New Roman"/>
          <w:b/>
          <w:i/>
        </w:rPr>
        <w:t>. Misiunea</w:t>
      </w:r>
      <w:r w:rsidRPr="00593DAF">
        <w:rPr>
          <w:rFonts w:ascii="Times New Roman" w:hAnsi="Times New Roman"/>
        </w:rPr>
        <w:t xml:space="preserve"> Comisiei este de a efectua evaluarea internă a calităţii serviciilor educaţionale oferite de</w:t>
      </w:r>
      <w:r>
        <w:rPr>
          <w:rFonts w:ascii="Times New Roman" w:hAnsi="Times New Roman"/>
        </w:rPr>
        <w:t xml:space="preserve"> GRADINITA CU P.N. NR.1 VALENII DE MUNTE cu</w:t>
      </w:r>
      <w:r w:rsidRPr="00593DAF">
        <w:rPr>
          <w:rFonts w:ascii="Times New Roman" w:hAnsi="Times New Roman"/>
        </w:rPr>
        <w:t xml:space="preserve">  scopul de:</w:t>
      </w:r>
    </w:p>
    <w:p w:rsidR="008F20BB" w:rsidRDefault="008F20BB" w:rsidP="008F20BB">
      <w:pPr>
        <w:numPr>
          <w:ilvl w:val="0"/>
          <w:numId w:val="1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a atesta capacitatea fiecărei structuri furnizoare de educaţie de a satisface aşteptările beneficiarilor şi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93DAF">
        <w:rPr>
          <w:rFonts w:ascii="Times New Roman" w:hAnsi="Times New Roman"/>
        </w:rPr>
        <w:t xml:space="preserve"> standardelor de calitate, prin activităţi de evaluare;</w:t>
      </w:r>
    </w:p>
    <w:p w:rsidR="008F20BB" w:rsidRDefault="008F20BB" w:rsidP="008F20BB">
      <w:pPr>
        <w:numPr>
          <w:ilvl w:val="0"/>
          <w:numId w:val="1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a asigura protecţia educabililor şi a părinţilor acestora, prin selectarea programelor menite să asigure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593DAF">
        <w:rPr>
          <w:rFonts w:ascii="Times New Roman" w:hAnsi="Times New Roman"/>
        </w:rPr>
        <w:t>informaţii sistematice, curente şi credibile din domeniul ştiinţelor educaţiei;</w:t>
      </w:r>
    </w:p>
    <w:p w:rsidR="008F20BB" w:rsidRPr="00593DAF" w:rsidRDefault="008F20BB" w:rsidP="008F20BB">
      <w:pPr>
        <w:numPr>
          <w:ilvl w:val="0"/>
          <w:numId w:val="1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a contribui la dezvoltarea unei culturi instituţionale a calităţii în învăţământul preuniversitar;</w:t>
      </w:r>
    </w:p>
    <w:p w:rsidR="008F20BB" w:rsidRPr="00593DAF" w:rsidRDefault="008F20BB" w:rsidP="008F20BB">
      <w:pPr>
        <w:numPr>
          <w:ilvl w:val="0"/>
          <w:numId w:val="1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a îmbunătăţi calitatea</w:t>
      </w:r>
      <w:r>
        <w:rPr>
          <w:rFonts w:ascii="Times New Roman" w:hAnsi="Times New Roman"/>
        </w:rPr>
        <w:t xml:space="preserve"> întregii activităţi din gradinita</w:t>
      </w:r>
    </w:p>
    <w:p w:rsidR="008F20BB" w:rsidRDefault="008F20BB" w:rsidP="008F20BB">
      <w:pPr>
        <w:numPr>
          <w:ilvl w:val="0"/>
          <w:numId w:val="1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a asigura informarea şi evaluarea gradului de satisfacţie a tutur</w:t>
      </w:r>
      <w:r>
        <w:rPr>
          <w:rFonts w:ascii="Times New Roman" w:hAnsi="Times New Roman"/>
        </w:rPr>
        <w:t>or actorilor educaţionali (prescolari</w:t>
      </w:r>
      <w:r w:rsidRPr="00593DAF">
        <w:rPr>
          <w:rFonts w:ascii="Times New Roman" w:hAnsi="Times New Roman"/>
        </w:rPr>
        <w:t>, părinţi,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Pr="00593DAF">
        <w:rPr>
          <w:rFonts w:ascii="Times New Roman" w:hAnsi="Times New Roman"/>
        </w:rPr>
        <w:t xml:space="preserve"> cadre didactice, corp profesoral, personal didactic şi auxiliar, comunitatea locală etc.);</w:t>
      </w:r>
    </w:p>
    <w:p w:rsidR="008F20BB" w:rsidRPr="00593DAF" w:rsidRDefault="008F20BB" w:rsidP="008F20BB">
      <w:pPr>
        <w:numPr>
          <w:ilvl w:val="0"/>
          <w:numId w:val="1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a revizui şi optimiza politicile şi strategiile educaţionale la nivelul instituţiei de învăţământ.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Art.4</w:t>
      </w:r>
      <w:r w:rsidRPr="00593DAF">
        <w:rPr>
          <w:rFonts w:ascii="Times New Roman" w:hAnsi="Times New Roman"/>
        </w:rPr>
        <w:t xml:space="preserve"> </w:t>
      </w:r>
      <w:r w:rsidRPr="00593DAF">
        <w:rPr>
          <w:rFonts w:ascii="Times New Roman" w:hAnsi="Times New Roman"/>
          <w:b/>
          <w:i/>
        </w:rPr>
        <w:t>. Rolul</w:t>
      </w:r>
      <w:r w:rsidRPr="00593DAF">
        <w:rPr>
          <w:rFonts w:ascii="Times New Roman" w:hAnsi="Times New Roman"/>
        </w:rPr>
        <w:t xml:space="preserve">  Comisiei pentru Evaluarea şi Asigurarea Calităţii Educaţiei: </w:t>
      </w:r>
    </w:p>
    <w:p w:rsidR="008F20BB" w:rsidRDefault="008F20BB" w:rsidP="008F20BB">
      <w:pPr>
        <w:numPr>
          <w:ilvl w:val="0"/>
          <w:numId w:val="2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Realizează evaluarea internă, multicriterială, a instituţiei de învăţământ, a măsurii în care aceasta şi programul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93DAF">
        <w:rPr>
          <w:rFonts w:ascii="Times New Roman" w:hAnsi="Times New Roman"/>
        </w:rPr>
        <w:t xml:space="preserve"> său îndeplinesc standardele de calitate;</w:t>
      </w:r>
    </w:p>
    <w:p w:rsidR="008F20BB" w:rsidRPr="00593DAF" w:rsidRDefault="008F20BB" w:rsidP="008F20BB">
      <w:pPr>
        <w:numPr>
          <w:ilvl w:val="0"/>
          <w:numId w:val="2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Coordonează aplicarea procedurilor şi activităţilor de evaluare şi de asigurare a calităţii;</w:t>
      </w:r>
    </w:p>
    <w:p w:rsidR="008F20BB" w:rsidRPr="00593DAF" w:rsidRDefault="008F20BB" w:rsidP="008F20BB">
      <w:pPr>
        <w:numPr>
          <w:ilvl w:val="0"/>
          <w:numId w:val="2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Implementează sistemul de management al calităţii;</w:t>
      </w:r>
    </w:p>
    <w:p w:rsidR="008F20BB" w:rsidRDefault="008F20BB" w:rsidP="008F20BB">
      <w:pPr>
        <w:numPr>
          <w:ilvl w:val="0"/>
          <w:numId w:val="2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Elaborează Rapoarte de evaluare internă privind calitatea</w:t>
      </w:r>
      <w:r>
        <w:rPr>
          <w:rFonts w:ascii="Times New Roman" w:hAnsi="Times New Roman"/>
        </w:rPr>
        <w:t xml:space="preserve"> educaţiei furnizate de Gradinita cu program normal </w:t>
      </w:r>
      <w:r w:rsidRPr="00593DAF">
        <w:rPr>
          <w:rFonts w:ascii="Times New Roman" w:hAnsi="Times New Roman"/>
        </w:rPr>
        <w:t xml:space="preserve"> 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Nr.1- Valenii de Munte</w:t>
      </w:r>
      <w:r w:rsidRPr="00593DAF">
        <w:rPr>
          <w:rFonts w:ascii="Times New Roman" w:hAnsi="Times New Roman"/>
        </w:rPr>
        <w:t>, pe baza standardelor;</w:t>
      </w:r>
    </w:p>
    <w:p w:rsidR="008F20BB" w:rsidRDefault="008F20BB" w:rsidP="008F20BB">
      <w:pPr>
        <w:numPr>
          <w:ilvl w:val="0"/>
          <w:numId w:val="2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Evaluează, analize</w:t>
      </w:r>
      <w:r>
        <w:rPr>
          <w:rFonts w:ascii="Times New Roman" w:hAnsi="Times New Roman"/>
        </w:rPr>
        <w:t>ază şi propune conducerii gradinitei</w:t>
      </w:r>
      <w:r w:rsidRPr="00593DAF">
        <w:rPr>
          <w:rFonts w:ascii="Times New Roman" w:hAnsi="Times New Roman"/>
        </w:rPr>
        <w:t xml:space="preserve"> acţiuni corective continue, bazate pe selectarea şi </w:t>
      </w:r>
    </w:p>
    <w:p w:rsidR="008F20BB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593DAF">
        <w:rPr>
          <w:rFonts w:ascii="Times New Roman" w:hAnsi="Times New Roman"/>
        </w:rPr>
        <w:t>adoptarea celor mai potrivite proceduri, precum şi pe selectarea şi aplicarea standardelor de referinţă cele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93DAF">
        <w:rPr>
          <w:rFonts w:ascii="Times New Roman" w:hAnsi="Times New Roman"/>
        </w:rPr>
        <w:t xml:space="preserve"> mai relevante.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Art.5.</w:t>
      </w:r>
      <w:r w:rsidRPr="00593DAF">
        <w:rPr>
          <w:rFonts w:ascii="Times New Roman" w:hAnsi="Times New Roman"/>
        </w:rPr>
        <w:t xml:space="preserve"> </w:t>
      </w:r>
      <w:r w:rsidRPr="00593DAF">
        <w:rPr>
          <w:rFonts w:ascii="Times New Roman" w:hAnsi="Times New Roman"/>
          <w:b/>
          <w:i/>
        </w:rPr>
        <w:t>Responsabilitatea</w:t>
      </w:r>
      <w:r w:rsidRPr="00593DAF">
        <w:rPr>
          <w:rFonts w:ascii="Times New Roman" w:hAnsi="Times New Roman"/>
        </w:rPr>
        <w:t xml:space="preserve"> principală a Comisiei este îmbunătăţirea calităţii educaţiei prin stabilirea unor 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mecanisme instituţionale şi procedurale în direcţia dezvoltării capacităţii de elaborare, planificare şi implementare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a programelor de studiu, menite să satisfacă aşteptările beneficiarilor.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  <w:b/>
          <w:i/>
          <w:imprint/>
        </w:rPr>
      </w:pPr>
      <w:r w:rsidRPr="00593DAF">
        <w:rPr>
          <w:rFonts w:ascii="Times New Roman" w:hAnsi="Times New Roman"/>
          <w:b/>
          <w:i/>
          <w:imprint/>
        </w:rPr>
        <w:t xml:space="preserve">CAPITOLUL AL II-LEA – Structură organizatorică şi funcţionare 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Art.6. (1).</w:t>
      </w:r>
      <w:r w:rsidRPr="00593DAF">
        <w:rPr>
          <w:rFonts w:ascii="Times New Roman" w:hAnsi="Times New Roman"/>
        </w:rPr>
        <w:t xml:space="preserve"> Comisia pentru Evaluarea şi Asigurarea Calităţii Educaţiei </w:t>
      </w:r>
      <w:r>
        <w:rPr>
          <w:rFonts w:ascii="Times New Roman" w:hAnsi="Times New Roman"/>
        </w:rPr>
        <w:t xml:space="preserve">a GRADINITEI CU PROGRAM NORMAL 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1 VALENII DE MUNTE este alcătuită din 6</w:t>
      </w:r>
      <w:r w:rsidRPr="00593DAF">
        <w:rPr>
          <w:rFonts w:ascii="Times New Roman" w:hAnsi="Times New Roman"/>
        </w:rPr>
        <w:t xml:space="preserve"> membri.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 xml:space="preserve">            (2)</w:t>
      </w:r>
      <w:r w:rsidRPr="00593DAF">
        <w:rPr>
          <w:rFonts w:ascii="Times New Roman" w:hAnsi="Times New Roman"/>
        </w:rPr>
        <w:t>.  Conducerea operativă a Comisiei este asigurată de către director</w:t>
      </w:r>
      <w:r>
        <w:rPr>
          <w:rFonts w:ascii="Times New Roman" w:hAnsi="Times New Roman"/>
        </w:rPr>
        <w:t>ul gradinitei</w:t>
      </w:r>
      <w:r w:rsidRPr="00593DAF">
        <w:rPr>
          <w:rFonts w:ascii="Times New Roman" w:hAnsi="Times New Roman"/>
        </w:rPr>
        <w:t>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           </w:t>
      </w:r>
      <w:r w:rsidRPr="00593DAF">
        <w:rPr>
          <w:rFonts w:ascii="Times New Roman" w:hAnsi="Times New Roman"/>
          <w:b/>
        </w:rPr>
        <w:t>(3).</w:t>
      </w:r>
      <w:r w:rsidRPr="00593DAF">
        <w:rPr>
          <w:rFonts w:ascii="Times New Roman" w:hAnsi="Times New Roman"/>
        </w:rPr>
        <w:t xml:space="preserve">  Membrii comisiei nu pot îndeplini funcţia </w:t>
      </w:r>
      <w:r>
        <w:rPr>
          <w:rFonts w:ascii="Times New Roman" w:hAnsi="Times New Roman"/>
        </w:rPr>
        <w:t xml:space="preserve">de director </w:t>
      </w:r>
      <w:r w:rsidRPr="00593DAF">
        <w:rPr>
          <w:rFonts w:ascii="Times New Roman" w:hAnsi="Times New Roman"/>
        </w:rPr>
        <w:t xml:space="preserve"> în această instituţie de învăţământ.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           </w:t>
      </w:r>
      <w:r w:rsidRPr="00593DAF">
        <w:rPr>
          <w:rFonts w:ascii="Times New Roman" w:hAnsi="Times New Roman"/>
          <w:b/>
        </w:rPr>
        <w:t>(4).</w:t>
      </w:r>
      <w:r w:rsidRPr="00593DAF">
        <w:rPr>
          <w:rFonts w:ascii="Times New Roman" w:hAnsi="Times New Roman"/>
        </w:rPr>
        <w:t xml:space="preserve"> </w:t>
      </w:r>
      <w:r w:rsidRPr="00593DAF">
        <w:rPr>
          <w:rFonts w:ascii="Times New Roman" w:hAnsi="Times New Roman"/>
          <w:b/>
          <w:i/>
        </w:rPr>
        <w:t>Componenţa Comisiei</w:t>
      </w:r>
      <w:r w:rsidRPr="00593DAF">
        <w:rPr>
          <w:rFonts w:ascii="Times New Roman" w:hAnsi="Times New Roman"/>
        </w:rPr>
        <w:t xml:space="preserve"> cuprinde:</w:t>
      </w:r>
    </w:p>
    <w:p w:rsidR="008F20BB" w:rsidRPr="00593DAF" w:rsidRDefault="008F20BB" w:rsidP="008F20BB">
      <w:pPr>
        <w:numPr>
          <w:ilvl w:val="0"/>
          <w:numId w:val="3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 re</w:t>
      </w:r>
      <w:r w:rsidRPr="00593DAF">
        <w:rPr>
          <w:rFonts w:ascii="Times New Roman" w:hAnsi="Times New Roman"/>
        </w:rPr>
        <w:t>sponsabil de comisie</w:t>
      </w:r>
      <w:r>
        <w:rPr>
          <w:rFonts w:ascii="Times New Roman" w:hAnsi="Times New Roman"/>
        </w:rPr>
        <w:t xml:space="preserve"> , desemnat de directorul gradinitei</w:t>
      </w:r>
      <w:r w:rsidRPr="00593DAF">
        <w:rPr>
          <w:rFonts w:ascii="Times New Roman" w:hAnsi="Times New Roman"/>
        </w:rPr>
        <w:t>.</w:t>
      </w:r>
    </w:p>
    <w:p w:rsidR="008F20BB" w:rsidRPr="00593DAF" w:rsidRDefault="008F20BB" w:rsidP="008F20BB">
      <w:pPr>
        <w:numPr>
          <w:ilvl w:val="0"/>
          <w:numId w:val="3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93DAF">
        <w:rPr>
          <w:rFonts w:ascii="Times New Roman" w:hAnsi="Times New Roman"/>
        </w:rPr>
        <w:t xml:space="preserve"> reprezentanţi ai corpului profesoral</w:t>
      </w:r>
    </w:p>
    <w:p w:rsidR="008F20BB" w:rsidRPr="00593DAF" w:rsidRDefault="008F20BB" w:rsidP="008F20BB">
      <w:pPr>
        <w:numPr>
          <w:ilvl w:val="0"/>
          <w:numId w:val="3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un reprezentant al părinţilor;</w:t>
      </w:r>
    </w:p>
    <w:p w:rsidR="008F20BB" w:rsidRPr="00593DAF" w:rsidRDefault="008F20BB" w:rsidP="008F20BB">
      <w:pPr>
        <w:numPr>
          <w:ilvl w:val="0"/>
          <w:numId w:val="3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un reprezentant al sindicatului;</w:t>
      </w:r>
    </w:p>
    <w:p w:rsidR="008F20BB" w:rsidRPr="00593DAF" w:rsidRDefault="008F20BB" w:rsidP="008F20BB">
      <w:pPr>
        <w:numPr>
          <w:ilvl w:val="0"/>
          <w:numId w:val="3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lastRenderedPageBreak/>
        <w:t>un reprezentant al Consiliului local;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 7</w:t>
      </w:r>
      <w:r w:rsidRPr="00593DAF">
        <w:rPr>
          <w:rFonts w:ascii="Times New Roman" w:hAnsi="Times New Roman"/>
        </w:rPr>
        <w:t xml:space="preserve">. </w:t>
      </w:r>
      <w:r w:rsidRPr="00593DAF">
        <w:rPr>
          <w:rFonts w:ascii="Times New Roman" w:hAnsi="Times New Roman"/>
          <w:b/>
          <w:i/>
        </w:rPr>
        <w:t>Selecţia reprezentanţilor</w:t>
      </w:r>
      <w:r w:rsidRPr="00593DAF">
        <w:rPr>
          <w:rFonts w:ascii="Times New Roman" w:hAnsi="Times New Roman"/>
        </w:rPr>
        <w:t xml:space="preserve"> corpului profesoral va respecta următoarea  procedură:</w:t>
      </w:r>
    </w:p>
    <w:p w:rsidR="008F20BB" w:rsidRPr="00593DAF" w:rsidRDefault="008F20BB" w:rsidP="008F20BB">
      <w:pPr>
        <w:numPr>
          <w:ilvl w:val="0"/>
          <w:numId w:val="4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Consiliul profesoral alege, prin vot secret, reprezentanţii în Comisie.</w:t>
      </w:r>
    </w:p>
    <w:p w:rsidR="008F20BB" w:rsidRPr="00593DAF" w:rsidRDefault="008F20BB" w:rsidP="008F20BB">
      <w:pPr>
        <w:numPr>
          <w:ilvl w:val="0"/>
          <w:numId w:val="4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Se comunică rezultatele.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 8. (1).</w:t>
      </w:r>
      <w:r w:rsidRPr="00593DAF">
        <w:rPr>
          <w:rFonts w:ascii="Times New Roman" w:hAnsi="Times New Roman"/>
        </w:rPr>
        <w:t xml:space="preserve"> Durata mandatului Comisiei este de 4 ani, dar componenţa poate fi modificată, dacă este necesar.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           </w:t>
      </w:r>
      <w:r w:rsidRPr="00593DAF">
        <w:rPr>
          <w:rFonts w:ascii="Times New Roman" w:hAnsi="Times New Roman"/>
          <w:b/>
        </w:rPr>
        <w:t>(2).</w:t>
      </w:r>
      <w:r w:rsidRPr="00593DAF">
        <w:rPr>
          <w:rFonts w:ascii="Times New Roman" w:hAnsi="Times New Roman"/>
        </w:rPr>
        <w:t xml:space="preserve"> Încetarea calităţii de membru în C.E.A.C. se poate realiza în următoarele condiţii:</w:t>
      </w:r>
    </w:p>
    <w:p w:rsidR="008F20BB" w:rsidRPr="00593DAF" w:rsidRDefault="008F20BB" w:rsidP="008F20BB">
      <w:pPr>
        <w:numPr>
          <w:ilvl w:val="0"/>
          <w:numId w:val="10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la cerere;</w:t>
      </w:r>
    </w:p>
    <w:p w:rsidR="008F20BB" w:rsidRPr="00593DAF" w:rsidRDefault="008F20BB" w:rsidP="008F20BB">
      <w:pPr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144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în urma retragerii votului de încredere acordat de către Consiliul profesoral;</w:t>
      </w:r>
    </w:p>
    <w:p w:rsidR="008F20BB" w:rsidRPr="00593DAF" w:rsidRDefault="008F20BB" w:rsidP="008F20BB">
      <w:pPr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144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în cazul neîndeplinirii sarcinilor asumate;</w:t>
      </w:r>
    </w:p>
    <w:p w:rsidR="008F20BB" w:rsidRPr="00593DAF" w:rsidRDefault="008F20BB" w:rsidP="008F20BB">
      <w:pPr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144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prin </w:t>
      </w:r>
      <w:r>
        <w:rPr>
          <w:rFonts w:ascii="Times New Roman" w:hAnsi="Times New Roman"/>
        </w:rPr>
        <w:t>absenţa nejustificată de la trei</w:t>
      </w:r>
      <w:r w:rsidRPr="00593DAF">
        <w:rPr>
          <w:rFonts w:ascii="Times New Roman" w:hAnsi="Times New Roman"/>
        </w:rPr>
        <w:t xml:space="preserve"> şedinţe conse</w:t>
      </w:r>
      <w:r>
        <w:rPr>
          <w:rFonts w:ascii="Times New Roman" w:hAnsi="Times New Roman"/>
        </w:rPr>
        <w:t>cutiv sau de la cinci</w:t>
      </w:r>
      <w:r w:rsidRPr="00593DAF">
        <w:rPr>
          <w:rFonts w:ascii="Times New Roman" w:hAnsi="Times New Roman"/>
        </w:rPr>
        <w:t xml:space="preserve"> şedinţe într-un an calendaristic;</w:t>
      </w:r>
    </w:p>
    <w:p w:rsidR="008F20BB" w:rsidRDefault="008F20BB" w:rsidP="008F20BB">
      <w:pPr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144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dacă se află în imposibilitatea de a-şi îndeplini atribuţiile, din diverse motive, pe o perioadă mai mare </w:t>
      </w:r>
    </w:p>
    <w:p w:rsidR="008F20BB" w:rsidRPr="00593DAF" w:rsidRDefault="008F20BB" w:rsidP="008F20BB">
      <w:pPr>
        <w:spacing w:after="0" w:line="360" w:lineRule="auto"/>
        <w:ind w:left="720"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593DAF">
        <w:rPr>
          <w:rFonts w:ascii="Times New Roman" w:hAnsi="Times New Roman"/>
        </w:rPr>
        <w:t>de 90 de zile;</w:t>
      </w:r>
    </w:p>
    <w:p w:rsidR="008F20BB" w:rsidRDefault="008F20BB" w:rsidP="008F20BB">
      <w:pPr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144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la săvârşirea oricăror fapte de natură să atragă răspunderea disciplinară sau penală, cu</w:t>
      </w:r>
    </w:p>
    <w:p w:rsidR="008F20BB" w:rsidRDefault="008F20BB" w:rsidP="008F20BB">
      <w:pPr>
        <w:spacing w:after="0" w:line="360" w:lineRule="auto"/>
        <w:ind w:left="720"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593DAF">
        <w:rPr>
          <w:rFonts w:ascii="Times New Roman" w:hAnsi="Times New Roman"/>
        </w:rPr>
        <w:t xml:space="preserve"> repercursiuni asupra prestigiului unităţii de</w:t>
      </w:r>
      <w:r>
        <w:rPr>
          <w:rFonts w:ascii="Times New Roman" w:hAnsi="Times New Roman"/>
        </w:rPr>
        <w:t xml:space="preserve"> învăţământ, IŞJ Prahova, MECS</w:t>
      </w:r>
      <w:r w:rsidRPr="00593DAF">
        <w:rPr>
          <w:rFonts w:ascii="Times New Roman" w:hAnsi="Times New Roman"/>
        </w:rPr>
        <w:t xml:space="preserve">  şi/sau </w:t>
      </w:r>
    </w:p>
    <w:p w:rsidR="008F20BB" w:rsidRPr="00593DAF" w:rsidRDefault="008F20BB" w:rsidP="008F20BB">
      <w:pPr>
        <w:spacing w:after="0" w:line="360" w:lineRule="auto"/>
        <w:ind w:left="720"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593DAF">
        <w:rPr>
          <w:rFonts w:ascii="Times New Roman" w:hAnsi="Times New Roman"/>
        </w:rPr>
        <w:t>ARACIP, după caz.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 9</w:t>
      </w:r>
      <w:r w:rsidRPr="00593DAF">
        <w:rPr>
          <w:rFonts w:ascii="Times New Roman" w:hAnsi="Times New Roman"/>
        </w:rPr>
        <w:t xml:space="preserve">. Comisia se întruneşte în şedinţă lunar, conform graficului, respectiv în şedinţă extraordinară, ori de câte ori 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este cazul.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 10</w:t>
      </w:r>
      <w:r w:rsidRPr="00593DAF">
        <w:rPr>
          <w:rFonts w:ascii="Times New Roman" w:hAnsi="Times New Roman"/>
        </w:rPr>
        <w:t xml:space="preserve">. În îndeplinirea atribuţiilor sale, C.E.A.C. adoptă hotărâri prin votul a cel puţin două treimi din 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numărul membrilor prezenţi. Hotărârile se fac publice.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  <w:b/>
          <w:i/>
          <w:imprint/>
        </w:rPr>
      </w:pPr>
      <w:r w:rsidRPr="00593DAF">
        <w:rPr>
          <w:rFonts w:ascii="Times New Roman" w:hAnsi="Times New Roman"/>
        </w:rPr>
        <w:t xml:space="preserve"> </w:t>
      </w:r>
      <w:r w:rsidRPr="00593DAF">
        <w:rPr>
          <w:rFonts w:ascii="Times New Roman" w:hAnsi="Times New Roman"/>
          <w:b/>
          <w:i/>
          <w:imprint/>
        </w:rPr>
        <w:t xml:space="preserve">CAPITOLUL AL III-LEA – Atribuţiile C.E.A.C. 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 11.</w:t>
      </w:r>
      <w:r w:rsidRPr="00593DAF">
        <w:rPr>
          <w:rFonts w:ascii="Times New Roman" w:hAnsi="Times New Roman"/>
        </w:rPr>
        <w:t xml:space="preserve"> Comisia pentru Evaluarea şi Asigurarea Calităţii Educaţiei are următoarele </w:t>
      </w:r>
      <w:r w:rsidRPr="00593DAF">
        <w:rPr>
          <w:rFonts w:ascii="Times New Roman" w:hAnsi="Times New Roman"/>
          <w:b/>
          <w:i/>
        </w:rPr>
        <w:t>atribuţii generale</w:t>
      </w:r>
      <w:r w:rsidRPr="00593DAF">
        <w:rPr>
          <w:rFonts w:ascii="Times New Roman" w:hAnsi="Times New Roman"/>
        </w:rPr>
        <w:t>:</w:t>
      </w:r>
    </w:p>
    <w:p w:rsidR="008F20BB" w:rsidRDefault="008F20BB" w:rsidP="008F20BB">
      <w:pPr>
        <w:numPr>
          <w:ilvl w:val="0"/>
          <w:numId w:val="6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Realizează propriul program de activitate, care va sta la baza îndeplinirii rolului, misiunii şi atribuţiilor care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93DAF">
        <w:rPr>
          <w:rFonts w:ascii="Times New Roman" w:hAnsi="Times New Roman"/>
        </w:rPr>
        <w:t xml:space="preserve"> le revin, în baza legii şi a prevederilor prezentului Regulament.</w:t>
      </w:r>
    </w:p>
    <w:p w:rsidR="008F20BB" w:rsidRPr="00BE6DE0" w:rsidRDefault="008F20BB" w:rsidP="008F20BB">
      <w:pPr>
        <w:numPr>
          <w:ilvl w:val="0"/>
          <w:numId w:val="6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Întocmeşte semestrial şi anual propriul Raport de activitate, pe care îl va prezenta în Consiliul profesoral</w:t>
      </w:r>
      <w:r w:rsidRPr="00BE6DE0">
        <w:rPr>
          <w:rFonts w:ascii="Times New Roman" w:hAnsi="Times New Roman"/>
        </w:rPr>
        <w:t xml:space="preserve"> la  termenele stabilite.</w:t>
      </w:r>
    </w:p>
    <w:p w:rsidR="008F20BB" w:rsidRDefault="008F20BB" w:rsidP="008F20BB">
      <w:pPr>
        <w:numPr>
          <w:ilvl w:val="0"/>
          <w:numId w:val="6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Coordonează, monitorizează şi evaluează aplicarea procedurilor şi activităţilor de autoevaluare</w:t>
      </w:r>
    </w:p>
    <w:p w:rsidR="008F20BB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instituţională privind calitatea serviciilor educaţionale furnizate de instituţia de învăţământ, aprobate de </w:t>
      </w:r>
    </w:p>
    <w:p w:rsidR="008F20BB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lastRenderedPageBreak/>
        <w:t>conducerea acesteia, conform domeniilor şi criteriilor prevăzute de legislaţia în vigoare (conform următoarelor domenii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şi criterii:</w:t>
      </w:r>
    </w:p>
    <w:p w:rsidR="008F20BB" w:rsidRDefault="008F20BB" w:rsidP="008F20BB">
      <w:pPr>
        <w:numPr>
          <w:ilvl w:val="0"/>
          <w:numId w:val="8"/>
        </w:numPr>
        <w:tabs>
          <w:tab w:val="clear" w:pos="720"/>
          <w:tab w:val="num" w:pos="1260"/>
        </w:tabs>
        <w:spacing w:after="0" w:line="360" w:lineRule="auto"/>
        <w:ind w:left="126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  <w:i/>
        </w:rPr>
        <w:t>Capacitatea instituţională</w:t>
      </w:r>
      <w:r w:rsidRPr="00593DAF">
        <w:rPr>
          <w:rFonts w:ascii="Times New Roman" w:hAnsi="Times New Roman"/>
        </w:rPr>
        <w:t xml:space="preserve"> (rezultată din organizarea internă şi infrastructura disponibilă, definită </w:t>
      </w:r>
    </w:p>
    <w:p w:rsidR="008F20BB" w:rsidRPr="00593DAF" w:rsidRDefault="008F20BB" w:rsidP="008F20BB">
      <w:pPr>
        <w:spacing w:after="0" w:line="360" w:lineRule="auto"/>
        <w:ind w:left="90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prin criteriile: structuri instituţionale, administrative şi manageriale; baza materială; resurse umane).</w:t>
      </w:r>
    </w:p>
    <w:p w:rsidR="008F20BB" w:rsidRDefault="008F20BB" w:rsidP="008F20BB">
      <w:pPr>
        <w:numPr>
          <w:ilvl w:val="0"/>
          <w:numId w:val="8"/>
        </w:numPr>
        <w:tabs>
          <w:tab w:val="clear" w:pos="720"/>
          <w:tab w:val="num" w:pos="1260"/>
        </w:tabs>
        <w:spacing w:after="0" w:line="360" w:lineRule="auto"/>
        <w:ind w:left="126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  <w:i/>
        </w:rPr>
        <w:t>Eficacitatea educaţională</w:t>
      </w:r>
      <w:r w:rsidRPr="00593DAF">
        <w:rPr>
          <w:rFonts w:ascii="Times New Roman" w:hAnsi="Times New Roman"/>
        </w:rPr>
        <w:t xml:space="preserve"> (rezultată din mobilizarea resurselor disponibile, în scopul obţinerii </w:t>
      </w:r>
    </w:p>
    <w:p w:rsidR="008F20BB" w:rsidRDefault="008F20BB" w:rsidP="008F20BB">
      <w:pPr>
        <w:spacing w:after="0" w:line="360" w:lineRule="auto"/>
        <w:ind w:left="90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rezultatelor aşteptate ale învăţării, definită prin criteriile: conţinuturile programelor de studiu; </w:t>
      </w:r>
    </w:p>
    <w:p w:rsidR="008F20BB" w:rsidRPr="00593DAF" w:rsidRDefault="008F20BB" w:rsidP="008F20BB">
      <w:pPr>
        <w:spacing w:after="0" w:line="360" w:lineRule="auto"/>
        <w:ind w:left="90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rezultatele învăţării; activitatea metodică; activitatea financiară a unităţii)</w:t>
      </w:r>
    </w:p>
    <w:p w:rsidR="008F20BB" w:rsidRDefault="008F20BB" w:rsidP="008F20BB">
      <w:pPr>
        <w:numPr>
          <w:ilvl w:val="0"/>
          <w:numId w:val="8"/>
        </w:numPr>
        <w:tabs>
          <w:tab w:val="clear" w:pos="720"/>
          <w:tab w:val="num" w:pos="1260"/>
        </w:tabs>
        <w:spacing w:after="0" w:line="360" w:lineRule="auto"/>
        <w:ind w:left="126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  <w:i/>
        </w:rPr>
        <w:t>Managementul calităţii</w:t>
      </w:r>
      <w:r w:rsidRPr="00593DAF">
        <w:rPr>
          <w:rFonts w:ascii="Times New Roman" w:hAnsi="Times New Roman"/>
        </w:rPr>
        <w:t>, concretizat în următoarele criterii: strategii şi proceduri pentru asigurarea</w:t>
      </w:r>
    </w:p>
    <w:p w:rsidR="008F20BB" w:rsidRDefault="008F20BB" w:rsidP="008F20BB">
      <w:pPr>
        <w:spacing w:after="0" w:line="360" w:lineRule="auto"/>
        <w:ind w:left="90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calităţii; proceduri privind iniţierea, monitorizarea şi revizuirea periodică a programelor aplicate </w:t>
      </w:r>
    </w:p>
    <w:p w:rsidR="008F20BB" w:rsidRDefault="008F20BB" w:rsidP="008F20BB">
      <w:pPr>
        <w:spacing w:after="0" w:line="360" w:lineRule="auto"/>
        <w:ind w:left="90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prin CDŞ şi a activităţilor desfăşurate; proceduri obiective şi transparente de evaluare a</w:t>
      </w:r>
    </w:p>
    <w:p w:rsidR="008F20BB" w:rsidRDefault="008F20BB" w:rsidP="008F20BB">
      <w:pPr>
        <w:spacing w:after="0" w:line="360" w:lineRule="auto"/>
        <w:ind w:left="90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rezultatelor învăţării; baza de date, actualizată sistematic, referitoare la asigurarea internă a </w:t>
      </w:r>
    </w:p>
    <w:p w:rsidR="008F20BB" w:rsidRPr="00593DAF" w:rsidRDefault="008F20BB" w:rsidP="008F20BB">
      <w:pPr>
        <w:spacing w:after="0" w:line="360" w:lineRule="auto"/>
        <w:ind w:left="90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calităţii; transparenţa</w:t>
      </w:r>
      <w:r>
        <w:rPr>
          <w:rFonts w:ascii="Times New Roman" w:hAnsi="Times New Roman"/>
        </w:rPr>
        <w:t xml:space="preserve"> informaţiilor de interes public</w:t>
      </w:r>
      <w:r w:rsidRPr="00593DAF">
        <w:rPr>
          <w:rFonts w:ascii="Times New Roman" w:hAnsi="Times New Roman"/>
        </w:rPr>
        <w:t>; funcţionalitatea structurilor de asigurare a calităţii, conform legii.</w:t>
      </w:r>
    </w:p>
    <w:p w:rsidR="008F20BB" w:rsidRDefault="008F20BB" w:rsidP="008F20BB">
      <w:pPr>
        <w:numPr>
          <w:ilvl w:val="0"/>
          <w:numId w:val="6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Elaborează anual un Raport de evaluare internă privind calitatea serviciilor educaţionale furnizate de unitatea </w:t>
      </w:r>
    </w:p>
    <w:p w:rsidR="008F20BB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de învăţământ. Raportul este adus la cunoştinţa beneficiarilor prin afişare/publicare şi este pus la dispoziţia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evaluatorului extern.</w:t>
      </w:r>
    </w:p>
    <w:p w:rsidR="008F20BB" w:rsidRPr="00593DAF" w:rsidRDefault="008F20BB" w:rsidP="008F20BB">
      <w:pPr>
        <w:numPr>
          <w:ilvl w:val="0"/>
          <w:numId w:val="6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Formulează propuneri de îmbunătăţire a calităţii educaţiei, pe care le prezintă conducerii instituţiei.</w:t>
      </w:r>
    </w:p>
    <w:p w:rsidR="008F20BB" w:rsidRDefault="008F20BB" w:rsidP="008F20BB">
      <w:pPr>
        <w:numPr>
          <w:ilvl w:val="0"/>
          <w:numId w:val="6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Aduce la îndeplinire pro</w:t>
      </w:r>
      <w:r>
        <w:rPr>
          <w:rFonts w:ascii="Times New Roman" w:hAnsi="Times New Roman"/>
        </w:rPr>
        <w:t>punerile venite din partea IŞJ PRAHOVA, MECS</w:t>
      </w:r>
      <w:r w:rsidRPr="00593DAF">
        <w:rPr>
          <w:rFonts w:ascii="Times New Roman" w:hAnsi="Times New Roman"/>
        </w:rPr>
        <w:t xml:space="preserve"> şi/sau ARACIP, privind măsurile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93DAF">
        <w:rPr>
          <w:rFonts w:ascii="Times New Roman" w:hAnsi="Times New Roman"/>
        </w:rPr>
        <w:t xml:space="preserve"> de îmbunătăţire şi asigurare a calităţii în învăţământul preuniversitar;</w:t>
      </w:r>
    </w:p>
    <w:p w:rsidR="008F20BB" w:rsidRDefault="008F20BB" w:rsidP="008F20BB">
      <w:pPr>
        <w:numPr>
          <w:ilvl w:val="0"/>
          <w:numId w:val="6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Cooperează cu: Inspect</w:t>
      </w:r>
      <w:r>
        <w:rPr>
          <w:rFonts w:ascii="Times New Roman" w:hAnsi="Times New Roman"/>
        </w:rPr>
        <w:t>oratul Şcolar Judeţean PRAHOVA</w:t>
      </w:r>
      <w:r w:rsidRPr="00593DAF">
        <w:rPr>
          <w:rFonts w:ascii="Times New Roman" w:hAnsi="Times New Roman"/>
        </w:rPr>
        <w:t>,cu Agenţia Română pentru Asigurarea Calităţii</w:t>
      </w:r>
    </w:p>
    <w:p w:rsidR="008F20BB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în Învăţământul Preuniversitar (ARACIP), cu alte agenţii şi organisme abilitate sau instituţii similare din ţară ori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din străinătate, potrivit legii.</w:t>
      </w:r>
    </w:p>
    <w:p w:rsidR="008F20BB" w:rsidRPr="00593DAF" w:rsidRDefault="008F20BB" w:rsidP="008F20BB">
      <w:pPr>
        <w:numPr>
          <w:ilvl w:val="0"/>
          <w:numId w:val="6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În funcţie de activităţile derulate, în cadrul C.E.A.C. se pot constitui şi alte echipe de lucru speciale.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  <w:b/>
          <w:i/>
        </w:rPr>
      </w:pPr>
      <w:r w:rsidRPr="00593DAF">
        <w:rPr>
          <w:rFonts w:ascii="Times New Roman" w:hAnsi="Times New Roman"/>
          <w:b/>
        </w:rPr>
        <w:t>Art. 12.</w:t>
      </w:r>
      <w:r w:rsidRPr="00593DAF">
        <w:rPr>
          <w:rFonts w:ascii="Times New Roman" w:hAnsi="Times New Roman"/>
        </w:rPr>
        <w:t xml:space="preserve"> Comisia pentru Evaluarea şi Asigurarea Calităţii Educaţiei are următoarele </w:t>
      </w:r>
      <w:r w:rsidRPr="00593DAF">
        <w:rPr>
          <w:rFonts w:ascii="Times New Roman" w:hAnsi="Times New Roman"/>
          <w:b/>
          <w:i/>
        </w:rPr>
        <w:t>atribuţii specifice:</w:t>
      </w:r>
    </w:p>
    <w:p w:rsidR="008F20BB" w:rsidRPr="00593DAF" w:rsidRDefault="008F20BB" w:rsidP="008F20BB">
      <w:pPr>
        <w:numPr>
          <w:ilvl w:val="0"/>
          <w:numId w:val="7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lastRenderedPageBreak/>
        <w:t>Defineşte, în mod explicit, valorile, principiile şi indicatorii calităţii.</w:t>
      </w:r>
    </w:p>
    <w:p w:rsidR="008F20BB" w:rsidRDefault="008F20BB" w:rsidP="008F20BB">
      <w:pPr>
        <w:numPr>
          <w:ilvl w:val="0"/>
          <w:numId w:val="7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Construieşte, prin participare şi dezbatere, consensul tuturo</w:t>
      </w:r>
      <w:r>
        <w:rPr>
          <w:rFonts w:ascii="Times New Roman" w:hAnsi="Times New Roman"/>
        </w:rPr>
        <w:t>r purtătorilor de interese (prescolari</w:t>
      </w:r>
      <w:r w:rsidRPr="00593DAF">
        <w:rPr>
          <w:rFonts w:ascii="Times New Roman" w:hAnsi="Times New Roman"/>
        </w:rPr>
        <w:t>, părinţi,</w:t>
      </w:r>
    </w:p>
    <w:p w:rsidR="008F20BB" w:rsidRDefault="008F20BB" w:rsidP="008F20BB">
      <w:pPr>
        <w:spacing w:after="0" w:line="360" w:lineRule="auto"/>
        <w:ind w:left="720"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93DAF">
        <w:rPr>
          <w:rFonts w:ascii="Times New Roman" w:hAnsi="Times New Roman"/>
        </w:rPr>
        <w:t xml:space="preserve"> cadre didactice, angajatori, administraţie locală, alţi reprezentanţi ai comunităţii) în privinţa</w:t>
      </w:r>
    </w:p>
    <w:p w:rsidR="008F20BB" w:rsidRPr="00593DAF" w:rsidRDefault="008F20BB" w:rsidP="008F20BB">
      <w:pPr>
        <w:spacing w:after="0" w:line="360" w:lineRule="auto"/>
        <w:ind w:left="720"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93DAF">
        <w:rPr>
          <w:rFonts w:ascii="Times New Roman" w:hAnsi="Times New Roman"/>
        </w:rPr>
        <w:t xml:space="preserve"> valorilor, principiilor şi indicatorilor de calitate.</w:t>
      </w:r>
    </w:p>
    <w:p w:rsidR="008F20BB" w:rsidRDefault="008F20BB" w:rsidP="008F20BB">
      <w:pPr>
        <w:numPr>
          <w:ilvl w:val="0"/>
          <w:numId w:val="7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Asigură respectarea, în toate procedurile curente de funcţionare şi dezvoltare, a valorilor, principiilor</w:t>
      </w:r>
    </w:p>
    <w:p w:rsidR="008F20BB" w:rsidRPr="00593DAF" w:rsidRDefault="008F20BB" w:rsidP="008F20BB">
      <w:pPr>
        <w:spacing w:after="0" w:line="360" w:lineRule="auto"/>
        <w:ind w:left="720"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593DAF">
        <w:rPr>
          <w:rFonts w:ascii="Times New Roman" w:hAnsi="Times New Roman"/>
        </w:rPr>
        <w:t xml:space="preserve"> şi indicatorilor conveniţi.</w:t>
      </w:r>
    </w:p>
    <w:p w:rsidR="008F20BB" w:rsidRDefault="008F20BB" w:rsidP="008F20BB">
      <w:pPr>
        <w:numPr>
          <w:ilvl w:val="0"/>
          <w:numId w:val="7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Evaluează impactul tuturor proceselor (inclusiv şi mai ales al procesului de învăţământ) şi al </w:t>
      </w:r>
    </w:p>
    <w:p w:rsidR="008F20BB" w:rsidRPr="00593DAF" w:rsidRDefault="008F20BB" w:rsidP="008F20BB">
      <w:pPr>
        <w:spacing w:after="0" w:line="360" w:lineRule="auto"/>
        <w:ind w:left="720"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593DAF">
        <w:rPr>
          <w:rFonts w:ascii="Times New Roman" w:hAnsi="Times New Roman"/>
        </w:rPr>
        <w:t>act</w:t>
      </w:r>
      <w:r>
        <w:rPr>
          <w:rFonts w:ascii="Times New Roman" w:hAnsi="Times New Roman"/>
        </w:rPr>
        <w:t>ivităţilor desfăşurate în gradinita</w:t>
      </w:r>
      <w:r w:rsidRPr="00593DAF">
        <w:rPr>
          <w:rFonts w:ascii="Times New Roman" w:hAnsi="Times New Roman"/>
        </w:rPr>
        <w:t xml:space="preserve"> asupra calităţii oferite şi raportează în faţa autorităţilor şi a comunităţii asupra modului în care a fost asigurată calitatea.</w:t>
      </w:r>
    </w:p>
    <w:p w:rsidR="008F20BB" w:rsidRDefault="008F20BB" w:rsidP="008F20BB">
      <w:pPr>
        <w:numPr>
          <w:ilvl w:val="0"/>
          <w:numId w:val="7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Propune măsuri de optimizare/creştere/dezvoltare a calităţii educaţiei oferite de instituţia de </w:t>
      </w:r>
    </w:p>
    <w:p w:rsidR="008F20BB" w:rsidRDefault="008F20BB" w:rsidP="008F20BB">
      <w:pPr>
        <w:spacing w:after="0" w:line="360" w:lineRule="auto"/>
        <w:ind w:left="108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învăţământ – la nivel conceptual, al principiilor, indicatorilor, standardelor privind calitatea, dar şi a </w:t>
      </w:r>
    </w:p>
    <w:p w:rsidR="008F20BB" w:rsidRPr="00593DAF" w:rsidRDefault="008F20BB" w:rsidP="008F20BB">
      <w:pPr>
        <w:spacing w:after="0" w:line="360" w:lineRule="auto"/>
        <w:ind w:left="1080"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procedurilor curente care privesc f</w:t>
      </w:r>
      <w:r>
        <w:rPr>
          <w:rFonts w:ascii="Times New Roman" w:hAnsi="Times New Roman"/>
        </w:rPr>
        <w:t>uncţionarea şi dezvoltarea gradinitei</w:t>
      </w:r>
      <w:r w:rsidRPr="00593DAF">
        <w:rPr>
          <w:rFonts w:ascii="Times New Roman" w:hAnsi="Times New Roman"/>
        </w:rPr>
        <w:t>.</w:t>
      </w:r>
    </w:p>
    <w:p w:rsidR="008F20BB" w:rsidRDefault="008F20BB" w:rsidP="008F20BB">
      <w:pPr>
        <w:numPr>
          <w:ilvl w:val="0"/>
          <w:numId w:val="7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Deţine toate materialele informative despre sistemul de management al calităţii transmise în sistem şi</w:t>
      </w:r>
    </w:p>
    <w:p w:rsidR="008F20BB" w:rsidRPr="00593DAF" w:rsidRDefault="008F20BB" w:rsidP="008F20BB">
      <w:pPr>
        <w:spacing w:after="0" w:line="360" w:lineRule="auto"/>
        <w:ind w:right="-33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93DAF">
        <w:rPr>
          <w:rFonts w:ascii="Times New Roman" w:hAnsi="Times New Roman"/>
        </w:rPr>
        <w:t xml:space="preserve"> are obligaţia de a prelucra informaţia primită şi de a o disemina tuturor beneficiarilor.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  13.</w:t>
      </w:r>
      <w:r w:rsidRPr="00593DAF">
        <w:rPr>
          <w:rFonts w:ascii="Times New Roman" w:hAnsi="Times New Roman"/>
        </w:rPr>
        <w:t xml:space="preserve"> Coordonatorul Comisiei va stabili atribuţiile fiecărui membru.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 14.</w:t>
      </w:r>
      <w:r w:rsidRPr="00593DAF">
        <w:rPr>
          <w:rFonts w:ascii="Times New Roman" w:hAnsi="Times New Roman"/>
        </w:rPr>
        <w:t xml:space="preserve"> În urma consultării membrilor comisiei, coordonatorul va stabili măsurile ce vor fi adoptate în urma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constatării unor abateri sau neîndeplinirii atribuţiilor ce revin fiecăruia.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  <w:b/>
          <w:i/>
          <w:imprint/>
        </w:rPr>
      </w:pPr>
      <w:r w:rsidRPr="00593DAF">
        <w:rPr>
          <w:rFonts w:ascii="Times New Roman" w:hAnsi="Times New Roman"/>
          <w:b/>
          <w:i/>
          <w:imprint/>
        </w:rPr>
        <w:t>CAPITOLUL AL IV-LEA – Atribuţiile responsabilului C.E.A.C.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  <w:imprint/>
        </w:rPr>
        <w:t>Art. 15</w:t>
      </w:r>
      <w:r w:rsidRPr="00593DAF">
        <w:rPr>
          <w:rFonts w:ascii="Times New Roman" w:hAnsi="Times New Roman"/>
          <w:imprint/>
        </w:rPr>
        <w:t xml:space="preserve"> – (1) Responsabilul</w:t>
      </w:r>
      <w:r w:rsidRPr="00593DAF">
        <w:rPr>
          <w:rFonts w:ascii="Times New Roman" w:hAnsi="Times New Roman"/>
        </w:rPr>
        <w:t xml:space="preserve"> asigură conducerea executivă a comisiei, conducerea operativă fiind realizată de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direc</w:t>
      </w:r>
      <w:r>
        <w:rPr>
          <w:rFonts w:ascii="Times New Roman" w:hAnsi="Times New Roman"/>
        </w:rPr>
        <w:t xml:space="preserve">torul </w:t>
      </w:r>
      <w:r w:rsidRPr="00593DAF">
        <w:rPr>
          <w:rFonts w:ascii="Times New Roman" w:hAnsi="Times New Roman"/>
        </w:rPr>
        <w:t xml:space="preserve"> unităţii de învăţământ.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(2). În îndeplinirea atribuţiilor sale, responsabilul emite hotărâri, note de sarcini, semnează documentele,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adresele, comunicările care urmăresc îndeplinirea sarcinilor de asigurare a calităţii. Acestea vor fi semnate/vizate şi de</w:t>
      </w:r>
      <w:r>
        <w:rPr>
          <w:rFonts w:ascii="Times New Roman" w:hAnsi="Times New Roman"/>
        </w:rPr>
        <w:t xml:space="preserve"> 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conducerea operativă a unităţii de învăţământ.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lastRenderedPageBreak/>
        <w:t>(3). Responsabilul C.E.A.C. are următoarele atribuţii principale:</w:t>
      </w:r>
    </w:p>
    <w:p w:rsidR="008F20BB" w:rsidRDefault="008F20BB" w:rsidP="008F20BB">
      <w:pPr>
        <w:numPr>
          <w:ilvl w:val="0"/>
          <w:numId w:val="9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Reprezintă comisia în raporturile cu conducerea u</w:t>
      </w:r>
      <w:r>
        <w:rPr>
          <w:rFonts w:ascii="Times New Roman" w:hAnsi="Times New Roman"/>
        </w:rPr>
        <w:t>nităţii de învăţământ, IŞJ PRAHOVA, MECS</w:t>
      </w:r>
      <w:r w:rsidRPr="00593DAF">
        <w:rPr>
          <w:rFonts w:ascii="Times New Roman" w:hAnsi="Times New Roman"/>
        </w:rPr>
        <w:t>, ARACIP,</w:t>
      </w:r>
    </w:p>
    <w:p w:rsidR="008F20BB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cu celelalte autorităţi publice, cu persoane fizice sau juridice din ţară şi străinătate, cu orice instituţie sau </w:t>
      </w:r>
    </w:p>
    <w:p w:rsidR="008F20BB" w:rsidRPr="00593DAF" w:rsidRDefault="008F20BB" w:rsidP="008F20BB">
      <w:p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organism interesat de domeniul de activitate al comisiei, cu respectarea prevederilor legale în acest sens;</w:t>
      </w:r>
    </w:p>
    <w:p w:rsidR="008F20BB" w:rsidRDefault="008F20BB" w:rsidP="008F20BB">
      <w:pPr>
        <w:numPr>
          <w:ilvl w:val="0"/>
          <w:numId w:val="9"/>
        </w:numPr>
        <w:spacing w:after="0"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>Stabileşte sarcinile membrilor comisiei;</w:t>
      </w:r>
    </w:p>
    <w:p w:rsidR="008F20BB" w:rsidRPr="002F7CFE" w:rsidRDefault="008F20BB" w:rsidP="008F20BB">
      <w:pPr>
        <w:widowControl w:val="0"/>
        <w:numPr>
          <w:ilvl w:val="0"/>
          <w:numId w:val="9"/>
        </w:numPr>
        <w:tabs>
          <w:tab w:val="left" w:pos="8140"/>
        </w:tabs>
        <w:autoSpaceDE w:val="0"/>
        <w:autoSpaceDN w:val="0"/>
        <w:adjustRightInd w:val="0"/>
        <w:spacing w:after="0" w:line="360" w:lineRule="auto"/>
        <w:ind w:right="274"/>
        <w:jc w:val="both"/>
        <w:rPr>
          <w:rFonts w:ascii="Times New Roman" w:hAnsi="Times New Roman"/>
          <w:color w:val="000000"/>
        </w:rPr>
      </w:pPr>
      <w:r w:rsidRPr="002F7CFE"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R</w:t>
      </w:r>
      <w:r w:rsidRPr="002F7CFE">
        <w:rPr>
          <w:rFonts w:ascii="Times New Roman" w:hAnsi="Times New Roman"/>
          <w:color w:val="000000"/>
        </w:rPr>
        <w:t>ăspun</w:t>
      </w:r>
      <w:r w:rsidRPr="002F7CFE">
        <w:rPr>
          <w:rFonts w:ascii="Times New Roman" w:hAnsi="Times New Roman"/>
          <w:color w:val="000000"/>
          <w:spacing w:val="-1"/>
        </w:rPr>
        <w:t>d</w:t>
      </w:r>
      <w:r w:rsidRPr="002F7CFE">
        <w:rPr>
          <w:rFonts w:ascii="Times New Roman" w:hAnsi="Times New Roman"/>
          <w:color w:val="000000"/>
        </w:rPr>
        <w:t>e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de îndep</w:t>
      </w:r>
      <w:r w:rsidRPr="002F7CFE">
        <w:rPr>
          <w:rFonts w:ascii="Times New Roman" w:hAnsi="Times New Roman"/>
          <w:color w:val="000000"/>
          <w:spacing w:val="-1"/>
        </w:rPr>
        <w:t>l</w:t>
      </w:r>
      <w:r w:rsidRPr="002F7CFE">
        <w:rPr>
          <w:rFonts w:ascii="Times New Roman" w:hAnsi="Times New Roman"/>
          <w:color w:val="000000"/>
        </w:rPr>
        <w:t>in</w:t>
      </w:r>
      <w:r w:rsidRPr="002F7CFE">
        <w:rPr>
          <w:rFonts w:ascii="Times New Roman" w:hAnsi="Times New Roman"/>
          <w:color w:val="000000"/>
          <w:spacing w:val="-1"/>
        </w:rPr>
        <w:t>ir</w:t>
      </w:r>
      <w:r w:rsidRPr="002F7CFE">
        <w:rPr>
          <w:rFonts w:ascii="Times New Roman" w:hAnsi="Times New Roman"/>
          <w:color w:val="000000"/>
        </w:rPr>
        <w:t>ea sa</w:t>
      </w:r>
      <w:r w:rsidRPr="002F7CFE">
        <w:rPr>
          <w:rFonts w:ascii="Times New Roman" w:hAnsi="Times New Roman"/>
          <w:color w:val="000000"/>
          <w:spacing w:val="-1"/>
        </w:rPr>
        <w:t>r</w:t>
      </w:r>
      <w:r w:rsidRPr="002F7CFE">
        <w:rPr>
          <w:rFonts w:ascii="Times New Roman" w:hAnsi="Times New Roman"/>
          <w:color w:val="000000"/>
        </w:rPr>
        <w:t>cin</w:t>
      </w:r>
      <w:r w:rsidRPr="002F7CFE">
        <w:rPr>
          <w:rFonts w:ascii="Times New Roman" w:hAnsi="Times New Roman"/>
          <w:color w:val="000000"/>
          <w:spacing w:val="-1"/>
        </w:rPr>
        <w:t>i</w:t>
      </w:r>
      <w:r w:rsidRPr="002F7CFE">
        <w:rPr>
          <w:rFonts w:ascii="Times New Roman" w:hAnsi="Times New Roman"/>
          <w:color w:val="000000"/>
        </w:rPr>
        <w:t>lor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dispuse de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dire</w:t>
      </w:r>
      <w:r w:rsidRPr="002F7CFE">
        <w:rPr>
          <w:rFonts w:ascii="Times New Roman" w:hAnsi="Times New Roman"/>
          <w:color w:val="000000"/>
          <w:spacing w:val="-1"/>
        </w:rPr>
        <w:t>c</w:t>
      </w:r>
      <w:r w:rsidRPr="002F7CFE">
        <w:rPr>
          <w:rFonts w:ascii="Times New Roman" w:hAnsi="Times New Roman"/>
          <w:color w:val="000000"/>
        </w:rPr>
        <w:t>tor</w:t>
      </w:r>
      <w:r w:rsidRPr="002F7CFE">
        <w:rPr>
          <w:rFonts w:ascii="Times New Roman" w:hAnsi="Times New Roman"/>
          <w:color w:val="000000"/>
          <w:spacing w:val="-1"/>
        </w:rPr>
        <w:t>u</w:t>
      </w:r>
      <w:r w:rsidRPr="002F7CFE">
        <w:rPr>
          <w:rFonts w:ascii="Times New Roman" w:hAnsi="Times New Roman"/>
          <w:color w:val="000000"/>
        </w:rPr>
        <w:t xml:space="preserve">l </w:t>
      </w:r>
      <w:r w:rsidRPr="002F7CFE">
        <w:rPr>
          <w:rFonts w:ascii="Times New Roman" w:hAnsi="Times New Roman"/>
          <w:color w:val="000000"/>
          <w:spacing w:val="-1"/>
        </w:rPr>
        <w:t>u</w:t>
      </w:r>
      <w:r w:rsidRPr="002F7CFE">
        <w:rPr>
          <w:rFonts w:ascii="Times New Roman" w:hAnsi="Times New Roman"/>
          <w:color w:val="000000"/>
        </w:rPr>
        <w:t>nit</w:t>
      </w:r>
      <w:r w:rsidRPr="002F7CFE">
        <w:rPr>
          <w:rFonts w:ascii="Times New Roman" w:hAnsi="Times New Roman"/>
          <w:color w:val="000000"/>
          <w:spacing w:val="-1"/>
        </w:rPr>
        <w:t>ă</w:t>
      </w:r>
      <w:r w:rsidRPr="002F7CFE">
        <w:rPr>
          <w:rFonts w:ascii="Times New Roman" w:hAnsi="Times New Roman"/>
          <w:color w:val="000000"/>
        </w:rPr>
        <w:t>ţii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re</w:t>
      </w:r>
      <w:r w:rsidRPr="002F7CFE">
        <w:rPr>
          <w:rFonts w:ascii="Times New Roman" w:hAnsi="Times New Roman"/>
          <w:color w:val="000000"/>
          <w:spacing w:val="-1"/>
        </w:rPr>
        <w:t>f</w:t>
      </w:r>
      <w:r w:rsidRPr="002F7CFE">
        <w:rPr>
          <w:rFonts w:ascii="Times New Roman" w:hAnsi="Times New Roman"/>
          <w:color w:val="000000"/>
        </w:rPr>
        <w:t>e</w:t>
      </w:r>
      <w:r w:rsidRPr="002F7CFE">
        <w:rPr>
          <w:rFonts w:ascii="Times New Roman" w:hAnsi="Times New Roman"/>
          <w:color w:val="000000"/>
          <w:spacing w:val="-1"/>
        </w:rPr>
        <w:t>r</w:t>
      </w:r>
      <w:r w:rsidRPr="002F7CFE">
        <w:rPr>
          <w:rFonts w:ascii="Times New Roman" w:hAnsi="Times New Roman"/>
          <w:color w:val="000000"/>
        </w:rPr>
        <w:t>i</w:t>
      </w:r>
      <w:r w:rsidRPr="002F7CFE">
        <w:rPr>
          <w:rFonts w:ascii="Times New Roman" w:hAnsi="Times New Roman"/>
          <w:color w:val="000000"/>
          <w:spacing w:val="-1"/>
        </w:rPr>
        <w:t>t</w:t>
      </w:r>
      <w:r w:rsidRPr="002F7CFE">
        <w:rPr>
          <w:rFonts w:ascii="Times New Roman" w:hAnsi="Times New Roman"/>
          <w:color w:val="000000"/>
        </w:rPr>
        <w:t xml:space="preserve">oare </w:t>
      </w:r>
      <w:r w:rsidRPr="002F7CFE">
        <w:rPr>
          <w:rFonts w:ascii="Times New Roman" w:hAnsi="Times New Roman"/>
          <w:color w:val="000000"/>
          <w:spacing w:val="-1"/>
        </w:rPr>
        <w:t>l</w:t>
      </w:r>
      <w:r w:rsidRPr="002F7CFE">
        <w:rPr>
          <w:rFonts w:ascii="Times New Roman" w:hAnsi="Times New Roman"/>
          <w:color w:val="000000"/>
        </w:rPr>
        <w:t>a pol</w:t>
      </w:r>
      <w:r w:rsidRPr="002F7CFE">
        <w:rPr>
          <w:rFonts w:ascii="Times New Roman" w:hAnsi="Times New Roman"/>
          <w:color w:val="000000"/>
          <w:spacing w:val="-1"/>
        </w:rPr>
        <w:t>i</w:t>
      </w:r>
      <w:r w:rsidRPr="002F7CFE">
        <w:rPr>
          <w:rFonts w:ascii="Times New Roman" w:hAnsi="Times New Roman"/>
          <w:color w:val="000000"/>
        </w:rPr>
        <w:t>t</w:t>
      </w:r>
      <w:r w:rsidRPr="002F7CFE">
        <w:rPr>
          <w:rFonts w:ascii="Times New Roman" w:hAnsi="Times New Roman"/>
          <w:color w:val="000000"/>
          <w:spacing w:val="-1"/>
        </w:rPr>
        <w:t>i</w:t>
      </w:r>
      <w:r w:rsidRPr="002F7CFE">
        <w:rPr>
          <w:rFonts w:ascii="Times New Roman" w:hAnsi="Times New Roman"/>
          <w:color w:val="000000"/>
        </w:rPr>
        <w:t>ca în d</w:t>
      </w:r>
      <w:r w:rsidRPr="002F7CFE">
        <w:rPr>
          <w:rFonts w:ascii="Times New Roman" w:hAnsi="Times New Roman"/>
          <w:color w:val="000000"/>
          <w:spacing w:val="1"/>
        </w:rPr>
        <w:t>o</w:t>
      </w:r>
      <w:r w:rsidRPr="002F7CFE">
        <w:rPr>
          <w:rFonts w:ascii="Times New Roman" w:hAnsi="Times New Roman"/>
          <w:color w:val="000000"/>
          <w:spacing w:val="-2"/>
        </w:rPr>
        <w:t>m</w:t>
      </w:r>
      <w:r w:rsidRPr="002F7CFE">
        <w:rPr>
          <w:rFonts w:ascii="Times New Roman" w:hAnsi="Times New Roman"/>
          <w:color w:val="000000"/>
        </w:rPr>
        <w:t>eniul c</w:t>
      </w:r>
      <w:r w:rsidRPr="002F7CFE">
        <w:rPr>
          <w:rFonts w:ascii="Times New Roman" w:hAnsi="Times New Roman"/>
          <w:color w:val="000000"/>
          <w:spacing w:val="-1"/>
        </w:rPr>
        <w:t>a</w:t>
      </w:r>
      <w:r w:rsidRPr="002F7CFE">
        <w:rPr>
          <w:rFonts w:ascii="Times New Roman" w:hAnsi="Times New Roman"/>
          <w:color w:val="000000"/>
        </w:rPr>
        <w:t>li</w:t>
      </w:r>
      <w:r w:rsidRPr="002F7CFE">
        <w:rPr>
          <w:rFonts w:ascii="Times New Roman" w:hAnsi="Times New Roman"/>
          <w:color w:val="000000"/>
          <w:spacing w:val="-1"/>
        </w:rPr>
        <w:t>t</w:t>
      </w:r>
      <w:r w:rsidRPr="002F7CFE">
        <w:rPr>
          <w:rFonts w:ascii="Times New Roman" w:hAnsi="Times New Roman"/>
          <w:color w:val="000000"/>
        </w:rPr>
        <w:t>ăţ</w:t>
      </w:r>
      <w:r w:rsidRPr="002F7CFE">
        <w:rPr>
          <w:rFonts w:ascii="Times New Roman" w:hAnsi="Times New Roman"/>
          <w:color w:val="000000"/>
          <w:spacing w:val="-1"/>
        </w:rPr>
        <w:t>i</w:t>
      </w:r>
      <w:r w:rsidRPr="002F7CFE">
        <w:rPr>
          <w:rFonts w:ascii="Times New Roman" w:hAnsi="Times New Roman"/>
          <w:color w:val="000000"/>
        </w:rPr>
        <w:t xml:space="preserve">i, </w:t>
      </w:r>
      <w:r w:rsidRPr="002F7CFE">
        <w:rPr>
          <w:rFonts w:ascii="Times New Roman" w:hAnsi="Times New Roman"/>
          <w:color w:val="000000"/>
          <w:spacing w:val="-1"/>
        </w:rPr>
        <w:t>l</w:t>
      </w:r>
      <w:r w:rsidRPr="002F7CFE">
        <w:rPr>
          <w:rFonts w:ascii="Times New Roman" w:hAnsi="Times New Roman"/>
          <w:color w:val="000000"/>
        </w:rPr>
        <w:t>a ni</w:t>
      </w:r>
      <w:r w:rsidRPr="002F7CFE">
        <w:rPr>
          <w:rFonts w:ascii="Times New Roman" w:hAnsi="Times New Roman"/>
          <w:color w:val="000000"/>
          <w:spacing w:val="-1"/>
        </w:rPr>
        <w:t>v</w:t>
      </w:r>
      <w:r w:rsidRPr="002F7CFE">
        <w:rPr>
          <w:rFonts w:ascii="Times New Roman" w:hAnsi="Times New Roman"/>
          <w:color w:val="000000"/>
        </w:rPr>
        <w:t>elul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ins</w:t>
      </w:r>
      <w:r w:rsidRPr="002F7CFE">
        <w:rPr>
          <w:rFonts w:ascii="Times New Roman" w:hAnsi="Times New Roman"/>
          <w:color w:val="000000"/>
          <w:spacing w:val="-1"/>
        </w:rPr>
        <w:t>t</w:t>
      </w:r>
      <w:r w:rsidRPr="002F7CFE">
        <w:rPr>
          <w:rFonts w:ascii="Times New Roman" w:hAnsi="Times New Roman"/>
          <w:color w:val="000000"/>
        </w:rPr>
        <w:t>itu</w:t>
      </w:r>
      <w:r w:rsidRPr="002F7CFE">
        <w:rPr>
          <w:rFonts w:ascii="Times New Roman" w:hAnsi="Times New Roman"/>
          <w:color w:val="000000"/>
          <w:spacing w:val="-1"/>
        </w:rPr>
        <w:t>ţi</w:t>
      </w:r>
      <w:r w:rsidRPr="002F7CFE">
        <w:rPr>
          <w:rFonts w:ascii="Times New Roman" w:hAnsi="Times New Roman"/>
          <w:color w:val="000000"/>
        </w:rPr>
        <w:t>ei de în</w:t>
      </w:r>
      <w:r w:rsidRPr="002F7CFE">
        <w:rPr>
          <w:rFonts w:ascii="Times New Roman" w:hAnsi="Times New Roman"/>
          <w:color w:val="000000"/>
          <w:spacing w:val="-1"/>
        </w:rPr>
        <w:t>v</w:t>
      </w:r>
      <w:r w:rsidRPr="002F7CFE">
        <w:rPr>
          <w:rFonts w:ascii="Times New Roman" w:hAnsi="Times New Roman"/>
          <w:color w:val="000000"/>
        </w:rPr>
        <w:t>ăţ</w:t>
      </w:r>
      <w:r w:rsidRPr="002F7CFE">
        <w:rPr>
          <w:rFonts w:ascii="Times New Roman" w:hAnsi="Times New Roman"/>
          <w:color w:val="000000"/>
          <w:spacing w:val="-1"/>
        </w:rPr>
        <w:t>ă</w:t>
      </w:r>
      <w:r w:rsidRPr="002F7CFE">
        <w:rPr>
          <w:rFonts w:ascii="Times New Roman" w:hAnsi="Times New Roman"/>
          <w:color w:val="000000"/>
          <w:spacing w:val="-2"/>
        </w:rPr>
        <w:t>m</w:t>
      </w:r>
      <w:r w:rsidRPr="002F7CFE">
        <w:rPr>
          <w:rFonts w:ascii="Times New Roman" w:hAnsi="Times New Roman"/>
          <w:color w:val="000000"/>
        </w:rPr>
        <w:t>ânt;</w:t>
      </w:r>
      <w:r w:rsidRPr="002F7CFE">
        <w:rPr>
          <w:rFonts w:ascii="Times New Roman" w:hAnsi="Times New Roman"/>
          <w:color w:val="000000"/>
        </w:rPr>
        <w:tab/>
      </w:r>
    </w:p>
    <w:p w:rsidR="008F20BB" w:rsidRPr="002F7CFE" w:rsidRDefault="008F20BB" w:rsidP="008F20BB">
      <w:pPr>
        <w:widowControl w:val="0"/>
        <w:numPr>
          <w:ilvl w:val="0"/>
          <w:numId w:val="9"/>
        </w:numPr>
        <w:tabs>
          <w:tab w:val="left" w:pos="8140"/>
        </w:tabs>
        <w:autoSpaceDE w:val="0"/>
        <w:autoSpaceDN w:val="0"/>
        <w:adjustRightInd w:val="0"/>
        <w:spacing w:after="0" w:line="360" w:lineRule="auto"/>
        <w:ind w:right="2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</w:t>
      </w:r>
      <w:r w:rsidRPr="002F7CFE">
        <w:rPr>
          <w:rFonts w:ascii="Times New Roman" w:hAnsi="Times New Roman"/>
          <w:color w:val="000000"/>
        </w:rPr>
        <w:t>rgani</w:t>
      </w:r>
      <w:r w:rsidRPr="002F7CFE">
        <w:rPr>
          <w:rFonts w:ascii="Times New Roman" w:hAnsi="Times New Roman"/>
          <w:color w:val="000000"/>
          <w:spacing w:val="-1"/>
        </w:rPr>
        <w:t>z</w:t>
      </w:r>
      <w:r w:rsidRPr="002F7CFE">
        <w:rPr>
          <w:rFonts w:ascii="Times New Roman" w:hAnsi="Times New Roman"/>
          <w:color w:val="000000"/>
        </w:rPr>
        <w:t>ează acti</w:t>
      </w:r>
      <w:r w:rsidRPr="002F7CFE">
        <w:rPr>
          <w:rFonts w:ascii="Times New Roman" w:hAnsi="Times New Roman"/>
          <w:color w:val="000000"/>
          <w:spacing w:val="-1"/>
        </w:rPr>
        <w:t>v</w:t>
      </w:r>
      <w:r w:rsidRPr="002F7CFE">
        <w:rPr>
          <w:rFonts w:ascii="Times New Roman" w:hAnsi="Times New Roman"/>
          <w:color w:val="000000"/>
        </w:rPr>
        <w:t>it</w:t>
      </w:r>
      <w:r w:rsidRPr="002F7CFE">
        <w:rPr>
          <w:rFonts w:ascii="Times New Roman" w:hAnsi="Times New Roman"/>
          <w:color w:val="000000"/>
          <w:spacing w:val="-1"/>
        </w:rPr>
        <w:t>a</w:t>
      </w:r>
      <w:r w:rsidRPr="002F7CFE">
        <w:rPr>
          <w:rFonts w:ascii="Times New Roman" w:hAnsi="Times New Roman"/>
          <w:color w:val="000000"/>
        </w:rPr>
        <w:t>tea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  <w:spacing w:val="-2"/>
        </w:rPr>
        <w:t>d</w:t>
      </w:r>
      <w:r w:rsidRPr="002F7CFE">
        <w:rPr>
          <w:rFonts w:ascii="Times New Roman" w:hAnsi="Times New Roman"/>
          <w:color w:val="000000"/>
        </w:rPr>
        <w:t>e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</w:rPr>
        <w:t>ins</w:t>
      </w:r>
      <w:r w:rsidRPr="002F7CFE">
        <w:rPr>
          <w:rFonts w:ascii="Times New Roman" w:hAnsi="Times New Roman"/>
          <w:color w:val="000000"/>
          <w:spacing w:val="-1"/>
        </w:rPr>
        <w:t>t</w:t>
      </w:r>
      <w:r w:rsidRPr="002F7CFE">
        <w:rPr>
          <w:rFonts w:ascii="Times New Roman" w:hAnsi="Times New Roman"/>
          <w:color w:val="000000"/>
        </w:rPr>
        <w:t>ru</w:t>
      </w:r>
      <w:r w:rsidRPr="002F7CFE">
        <w:rPr>
          <w:rFonts w:ascii="Times New Roman" w:hAnsi="Times New Roman"/>
          <w:color w:val="000000"/>
          <w:spacing w:val="-1"/>
        </w:rPr>
        <w:t>i</w:t>
      </w:r>
      <w:r w:rsidRPr="002F7CFE">
        <w:rPr>
          <w:rFonts w:ascii="Times New Roman" w:hAnsi="Times New Roman"/>
          <w:color w:val="000000"/>
        </w:rPr>
        <w:t>re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</w:rPr>
        <w:t>a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person</w:t>
      </w:r>
      <w:r w:rsidRPr="002F7CFE">
        <w:rPr>
          <w:rFonts w:ascii="Times New Roman" w:hAnsi="Times New Roman"/>
          <w:color w:val="000000"/>
          <w:spacing w:val="-1"/>
        </w:rPr>
        <w:t>a</w:t>
      </w:r>
      <w:r w:rsidRPr="002F7CFE">
        <w:rPr>
          <w:rFonts w:ascii="Times New Roman" w:hAnsi="Times New Roman"/>
          <w:color w:val="000000"/>
        </w:rPr>
        <w:t>l</w:t>
      </w:r>
      <w:r w:rsidRPr="002F7CFE">
        <w:rPr>
          <w:rFonts w:ascii="Times New Roman" w:hAnsi="Times New Roman"/>
          <w:color w:val="000000"/>
          <w:spacing w:val="-1"/>
        </w:rPr>
        <w:t>u</w:t>
      </w:r>
      <w:r w:rsidRPr="002F7CFE">
        <w:rPr>
          <w:rFonts w:ascii="Times New Roman" w:hAnsi="Times New Roman"/>
          <w:color w:val="000000"/>
        </w:rPr>
        <w:t>lui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inst</w:t>
      </w:r>
      <w:r w:rsidRPr="002F7CFE">
        <w:rPr>
          <w:rFonts w:ascii="Times New Roman" w:hAnsi="Times New Roman"/>
          <w:color w:val="000000"/>
          <w:spacing w:val="-1"/>
        </w:rPr>
        <w:t>i</w:t>
      </w:r>
      <w:r w:rsidRPr="002F7CFE">
        <w:rPr>
          <w:rFonts w:ascii="Times New Roman" w:hAnsi="Times New Roman"/>
          <w:color w:val="000000"/>
        </w:rPr>
        <w:t>tu</w:t>
      </w:r>
      <w:r w:rsidRPr="002F7CFE">
        <w:rPr>
          <w:rFonts w:ascii="Times New Roman" w:hAnsi="Times New Roman"/>
          <w:color w:val="000000"/>
          <w:spacing w:val="-1"/>
        </w:rPr>
        <w:t>ţ</w:t>
      </w:r>
      <w:r w:rsidRPr="002F7CFE">
        <w:rPr>
          <w:rFonts w:ascii="Times New Roman" w:hAnsi="Times New Roman"/>
          <w:color w:val="000000"/>
        </w:rPr>
        <w:t>ie</w:t>
      </w:r>
      <w:r w:rsidRPr="002F7CFE">
        <w:rPr>
          <w:rFonts w:ascii="Times New Roman" w:hAnsi="Times New Roman"/>
          <w:color w:val="000000"/>
          <w:spacing w:val="-1"/>
        </w:rPr>
        <w:t xml:space="preserve">i </w:t>
      </w:r>
      <w:r w:rsidRPr="002F7CFE">
        <w:rPr>
          <w:rFonts w:ascii="Times New Roman" w:hAnsi="Times New Roman"/>
          <w:color w:val="000000"/>
        </w:rPr>
        <w:t>în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d</w:t>
      </w:r>
      <w:r w:rsidRPr="002F7CFE">
        <w:rPr>
          <w:rFonts w:ascii="Times New Roman" w:hAnsi="Times New Roman"/>
          <w:color w:val="000000"/>
          <w:spacing w:val="1"/>
        </w:rPr>
        <w:t>o</w:t>
      </w:r>
      <w:r w:rsidRPr="002F7CFE">
        <w:rPr>
          <w:rFonts w:ascii="Times New Roman" w:hAnsi="Times New Roman"/>
          <w:color w:val="000000"/>
          <w:spacing w:val="-2"/>
        </w:rPr>
        <w:t>m</w:t>
      </w:r>
      <w:r w:rsidRPr="002F7CFE">
        <w:rPr>
          <w:rFonts w:ascii="Times New Roman" w:hAnsi="Times New Roman"/>
          <w:color w:val="000000"/>
        </w:rPr>
        <w:t>eniul c</w:t>
      </w:r>
      <w:r w:rsidRPr="002F7CFE">
        <w:rPr>
          <w:rFonts w:ascii="Times New Roman" w:hAnsi="Times New Roman"/>
          <w:color w:val="000000"/>
          <w:spacing w:val="-1"/>
        </w:rPr>
        <w:t>a</w:t>
      </w:r>
      <w:r w:rsidRPr="002F7CFE">
        <w:rPr>
          <w:rFonts w:ascii="Times New Roman" w:hAnsi="Times New Roman"/>
          <w:color w:val="000000"/>
        </w:rPr>
        <w:t>li</w:t>
      </w:r>
      <w:r w:rsidRPr="002F7CFE">
        <w:rPr>
          <w:rFonts w:ascii="Times New Roman" w:hAnsi="Times New Roman"/>
          <w:color w:val="000000"/>
          <w:spacing w:val="-1"/>
        </w:rPr>
        <w:t>t</w:t>
      </w:r>
      <w:r w:rsidRPr="002F7CFE">
        <w:rPr>
          <w:rFonts w:ascii="Times New Roman" w:hAnsi="Times New Roman"/>
          <w:color w:val="000000"/>
        </w:rPr>
        <w:t>ăţ</w:t>
      </w:r>
      <w:r w:rsidRPr="002F7CFE">
        <w:rPr>
          <w:rFonts w:ascii="Times New Roman" w:hAnsi="Times New Roman"/>
          <w:color w:val="000000"/>
          <w:spacing w:val="-1"/>
        </w:rPr>
        <w:t>i</w:t>
      </w:r>
      <w:r w:rsidRPr="002F7CFE">
        <w:rPr>
          <w:rFonts w:ascii="Times New Roman" w:hAnsi="Times New Roman"/>
          <w:color w:val="000000"/>
        </w:rPr>
        <w:t>i;</w:t>
      </w:r>
    </w:p>
    <w:p w:rsidR="008F20BB" w:rsidRPr="002F7CFE" w:rsidRDefault="008F20BB" w:rsidP="008F20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Pr="002F7CFE">
        <w:rPr>
          <w:rFonts w:ascii="Times New Roman" w:hAnsi="Times New Roman"/>
          <w:color w:val="000000"/>
        </w:rPr>
        <w:t>a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cunos</w:t>
      </w:r>
      <w:r w:rsidRPr="002F7CFE">
        <w:rPr>
          <w:rFonts w:ascii="Times New Roman" w:hAnsi="Times New Roman"/>
          <w:color w:val="000000"/>
          <w:spacing w:val="-1"/>
        </w:rPr>
        <w:t>ti</w:t>
      </w:r>
      <w:r w:rsidRPr="002F7CFE">
        <w:rPr>
          <w:rFonts w:ascii="Times New Roman" w:hAnsi="Times New Roman"/>
          <w:color w:val="000000"/>
        </w:rPr>
        <w:t>nta si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isi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co</w:t>
      </w:r>
      <w:r w:rsidRPr="002F7CFE">
        <w:rPr>
          <w:rFonts w:ascii="Times New Roman" w:hAnsi="Times New Roman"/>
          <w:color w:val="000000"/>
          <w:spacing w:val="-1"/>
        </w:rPr>
        <w:t>o</w:t>
      </w:r>
      <w:r w:rsidRPr="002F7CFE">
        <w:rPr>
          <w:rFonts w:ascii="Times New Roman" w:hAnsi="Times New Roman"/>
          <w:color w:val="000000"/>
        </w:rPr>
        <w:t xml:space="preserve">rdonează  </w:t>
      </w:r>
      <w:r w:rsidRPr="002F7CFE">
        <w:rPr>
          <w:rFonts w:ascii="Times New Roman" w:hAnsi="Times New Roman"/>
          <w:color w:val="000000"/>
          <w:spacing w:val="-1"/>
        </w:rPr>
        <w:t>pl</w:t>
      </w:r>
      <w:r w:rsidRPr="002F7CFE">
        <w:rPr>
          <w:rFonts w:ascii="Times New Roman" w:hAnsi="Times New Roman"/>
          <w:color w:val="000000"/>
        </w:rPr>
        <w:t>anur</w:t>
      </w:r>
      <w:r w:rsidRPr="002F7CFE">
        <w:rPr>
          <w:rFonts w:ascii="Times New Roman" w:hAnsi="Times New Roman"/>
          <w:color w:val="000000"/>
          <w:spacing w:val="-1"/>
        </w:rPr>
        <w:t>i</w:t>
      </w:r>
      <w:r w:rsidRPr="002F7CFE">
        <w:rPr>
          <w:rFonts w:ascii="Times New Roman" w:hAnsi="Times New Roman"/>
          <w:color w:val="000000"/>
        </w:rPr>
        <w:t xml:space="preserve">le de </w:t>
      </w:r>
      <w:r w:rsidRPr="002F7CFE">
        <w:rPr>
          <w:rFonts w:ascii="Times New Roman" w:hAnsi="Times New Roman"/>
          <w:color w:val="000000"/>
          <w:spacing w:val="-1"/>
        </w:rPr>
        <w:t>m</w:t>
      </w:r>
      <w:r w:rsidRPr="002F7CFE">
        <w:rPr>
          <w:rFonts w:ascii="Times New Roman" w:hAnsi="Times New Roman"/>
          <w:color w:val="000000"/>
        </w:rPr>
        <w:t>asuri</w:t>
      </w:r>
      <w:r w:rsidRPr="002F7CFE">
        <w:rPr>
          <w:rFonts w:ascii="Times New Roman" w:hAnsi="Times New Roman"/>
          <w:color w:val="000000"/>
          <w:spacing w:val="49"/>
        </w:rPr>
        <w:t xml:space="preserve"> </w:t>
      </w:r>
      <w:r w:rsidRPr="002F7CFE">
        <w:rPr>
          <w:rFonts w:ascii="Times New Roman" w:hAnsi="Times New Roman"/>
          <w:color w:val="000000"/>
        </w:rPr>
        <w:t xml:space="preserve">in </w:t>
      </w:r>
      <w:r w:rsidRPr="002F7CFE">
        <w:rPr>
          <w:rFonts w:ascii="Times New Roman" w:hAnsi="Times New Roman"/>
          <w:color w:val="000000"/>
          <w:spacing w:val="-1"/>
        </w:rPr>
        <w:t>f</w:t>
      </w:r>
      <w:r w:rsidRPr="002F7CFE">
        <w:rPr>
          <w:rFonts w:ascii="Times New Roman" w:hAnsi="Times New Roman"/>
          <w:color w:val="000000"/>
        </w:rPr>
        <w:t xml:space="preserve">unctie </w:t>
      </w:r>
      <w:r w:rsidRPr="002F7CFE">
        <w:rPr>
          <w:rFonts w:ascii="Times New Roman" w:hAnsi="Times New Roman"/>
          <w:color w:val="000000"/>
          <w:spacing w:val="-1"/>
        </w:rPr>
        <w:t>d</w:t>
      </w:r>
      <w:r w:rsidRPr="002F7CFE">
        <w:rPr>
          <w:rFonts w:ascii="Times New Roman" w:hAnsi="Times New Roman"/>
          <w:color w:val="000000"/>
        </w:rPr>
        <w:t>e plan</w:t>
      </w:r>
      <w:r w:rsidRPr="002F7CFE">
        <w:rPr>
          <w:rFonts w:ascii="Times New Roman" w:hAnsi="Times New Roman"/>
          <w:color w:val="000000"/>
          <w:spacing w:val="-1"/>
        </w:rPr>
        <w:t>u</w:t>
      </w:r>
      <w:r w:rsidRPr="002F7CFE">
        <w:rPr>
          <w:rFonts w:ascii="Times New Roman" w:hAnsi="Times New Roman"/>
          <w:color w:val="000000"/>
        </w:rPr>
        <w:t xml:space="preserve">ri </w:t>
      </w:r>
      <w:r w:rsidRPr="002F7CFE">
        <w:rPr>
          <w:rFonts w:ascii="Times New Roman" w:hAnsi="Times New Roman"/>
          <w:color w:val="000000"/>
          <w:spacing w:val="-2"/>
        </w:rPr>
        <w:t>m</w:t>
      </w:r>
      <w:r w:rsidRPr="002F7CFE">
        <w:rPr>
          <w:rFonts w:ascii="Times New Roman" w:hAnsi="Times New Roman"/>
          <w:color w:val="000000"/>
        </w:rPr>
        <w:t>anageri</w:t>
      </w:r>
      <w:r w:rsidRPr="002F7CFE">
        <w:rPr>
          <w:rFonts w:ascii="Times New Roman" w:hAnsi="Times New Roman"/>
          <w:color w:val="000000"/>
          <w:spacing w:val="-1"/>
        </w:rPr>
        <w:t>a</w:t>
      </w:r>
      <w:r w:rsidRPr="002F7CFE">
        <w:rPr>
          <w:rFonts w:ascii="Times New Roman" w:hAnsi="Times New Roman"/>
          <w:color w:val="000000"/>
        </w:rPr>
        <w:t>le, PDI, procedu</w:t>
      </w:r>
      <w:r w:rsidRPr="002F7CFE">
        <w:rPr>
          <w:rFonts w:ascii="Times New Roman" w:hAnsi="Times New Roman"/>
          <w:color w:val="000000"/>
          <w:spacing w:val="-1"/>
        </w:rPr>
        <w:t>r</w:t>
      </w:r>
      <w:r w:rsidRPr="002F7CFE">
        <w:rPr>
          <w:rFonts w:ascii="Times New Roman" w:hAnsi="Times New Roman"/>
          <w:color w:val="000000"/>
        </w:rPr>
        <w:t xml:space="preserve">i, </w:t>
      </w:r>
      <w:r w:rsidRPr="002F7CFE">
        <w:rPr>
          <w:rFonts w:ascii="Times New Roman" w:hAnsi="Times New Roman"/>
          <w:color w:val="000000"/>
          <w:spacing w:val="-1"/>
        </w:rPr>
        <w:t>li</w:t>
      </w:r>
      <w:r w:rsidRPr="002F7CFE">
        <w:rPr>
          <w:rFonts w:ascii="Times New Roman" w:hAnsi="Times New Roman"/>
          <w:color w:val="000000"/>
        </w:rPr>
        <w:t>sta docu</w:t>
      </w:r>
      <w:r w:rsidRPr="002F7CFE">
        <w:rPr>
          <w:rFonts w:ascii="Times New Roman" w:hAnsi="Times New Roman"/>
          <w:color w:val="000000"/>
          <w:spacing w:val="-2"/>
        </w:rPr>
        <w:t>m</w:t>
      </w:r>
      <w:r w:rsidRPr="002F7CFE">
        <w:rPr>
          <w:rFonts w:ascii="Times New Roman" w:hAnsi="Times New Roman"/>
          <w:color w:val="000000"/>
        </w:rPr>
        <w:t>entel</w:t>
      </w:r>
      <w:r w:rsidRPr="002F7CFE">
        <w:rPr>
          <w:rFonts w:ascii="Times New Roman" w:hAnsi="Times New Roman"/>
          <w:color w:val="000000"/>
          <w:spacing w:val="-1"/>
        </w:rPr>
        <w:t>o</w:t>
      </w:r>
      <w:r w:rsidRPr="002F7CFE">
        <w:rPr>
          <w:rFonts w:ascii="Times New Roman" w:hAnsi="Times New Roman"/>
          <w:color w:val="000000"/>
        </w:rPr>
        <w:t>r  (ho</w:t>
      </w:r>
      <w:r w:rsidRPr="002F7CFE">
        <w:rPr>
          <w:rFonts w:ascii="Times New Roman" w:hAnsi="Times New Roman"/>
          <w:color w:val="000000"/>
          <w:spacing w:val="-1"/>
        </w:rPr>
        <w:t>t</w:t>
      </w:r>
      <w:r w:rsidRPr="002F7CFE">
        <w:rPr>
          <w:rFonts w:ascii="Times New Roman" w:hAnsi="Times New Roman"/>
          <w:color w:val="000000"/>
        </w:rPr>
        <w:t>a</w:t>
      </w:r>
      <w:r w:rsidRPr="002F7CFE">
        <w:rPr>
          <w:rFonts w:ascii="Times New Roman" w:hAnsi="Times New Roman"/>
          <w:color w:val="000000"/>
          <w:spacing w:val="-1"/>
        </w:rPr>
        <w:t>r</w:t>
      </w:r>
      <w:r w:rsidRPr="002F7CFE">
        <w:rPr>
          <w:rFonts w:ascii="Times New Roman" w:hAnsi="Times New Roman"/>
          <w:color w:val="000000"/>
        </w:rPr>
        <w:t xml:space="preserve">âri ) CA şi </w:t>
      </w:r>
      <w:r w:rsidRPr="002F7CFE">
        <w:rPr>
          <w:rFonts w:ascii="Times New Roman" w:hAnsi="Times New Roman"/>
          <w:color w:val="000000"/>
          <w:spacing w:val="-1"/>
        </w:rPr>
        <w:t>h</w:t>
      </w:r>
      <w:r w:rsidRPr="002F7CFE">
        <w:rPr>
          <w:rFonts w:ascii="Times New Roman" w:hAnsi="Times New Roman"/>
          <w:color w:val="000000"/>
        </w:rPr>
        <w:t>otăr</w:t>
      </w:r>
      <w:r w:rsidRPr="002F7CFE">
        <w:rPr>
          <w:rFonts w:ascii="Times New Roman" w:hAnsi="Times New Roman"/>
          <w:color w:val="000000"/>
          <w:spacing w:val="-1"/>
        </w:rPr>
        <w:t>â</w:t>
      </w:r>
      <w:r w:rsidRPr="002F7CFE">
        <w:rPr>
          <w:rFonts w:ascii="Times New Roman" w:hAnsi="Times New Roman"/>
          <w:color w:val="000000"/>
        </w:rPr>
        <w:t>r</w:t>
      </w:r>
      <w:r w:rsidRPr="002F7CFE">
        <w:rPr>
          <w:rFonts w:ascii="Times New Roman" w:hAnsi="Times New Roman"/>
          <w:color w:val="000000"/>
          <w:spacing w:val="-1"/>
        </w:rPr>
        <w:t>i</w:t>
      </w:r>
      <w:r w:rsidRPr="002F7CFE">
        <w:rPr>
          <w:rFonts w:ascii="Times New Roman" w:hAnsi="Times New Roman"/>
          <w:color w:val="000000"/>
        </w:rPr>
        <w:t>lor în</w:t>
      </w:r>
      <w:r w:rsidRPr="002F7CFE">
        <w:rPr>
          <w:rFonts w:ascii="Times New Roman" w:hAnsi="Times New Roman"/>
          <w:color w:val="000000"/>
          <w:spacing w:val="-1"/>
        </w:rPr>
        <w:t xml:space="preserve"> </w:t>
      </w:r>
      <w:r w:rsidRPr="002F7CFE">
        <w:rPr>
          <w:rFonts w:ascii="Times New Roman" w:hAnsi="Times New Roman"/>
          <w:color w:val="000000"/>
        </w:rPr>
        <w:t>vigoar</w:t>
      </w:r>
      <w:r w:rsidRPr="002F7CFE">
        <w:rPr>
          <w:rFonts w:ascii="Times New Roman" w:hAnsi="Times New Roman"/>
          <w:color w:val="000000"/>
          <w:spacing w:val="-1"/>
        </w:rPr>
        <w:t>e</w:t>
      </w:r>
      <w:r w:rsidRPr="002F7CFE">
        <w:rPr>
          <w:rFonts w:ascii="Times New Roman" w:hAnsi="Times New Roman"/>
          <w:color w:val="000000"/>
        </w:rPr>
        <w:t>;</w:t>
      </w:r>
    </w:p>
    <w:p w:rsidR="008F20BB" w:rsidRPr="002F7CFE" w:rsidRDefault="008F20BB" w:rsidP="008F20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Pr="002F7CFE">
        <w:rPr>
          <w:rFonts w:ascii="Times New Roman" w:hAnsi="Times New Roman"/>
          <w:color w:val="000000"/>
        </w:rPr>
        <w:t>olab</w:t>
      </w:r>
      <w:r w:rsidRPr="002F7CFE">
        <w:rPr>
          <w:rFonts w:ascii="Times New Roman" w:hAnsi="Times New Roman"/>
          <w:color w:val="000000"/>
          <w:spacing w:val="-2"/>
        </w:rPr>
        <w:t>o</w:t>
      </w:r>
      <w:r w:rsidRPr="002F7CFE">
        <w:rPr>
          <w:rFonts w:ascii="Times New Roman" w:hAnsi="Times New Roman"/>
          <w:color w:val="000000"/>
        </w:rPr>
        <w:t>re</w:t>
      </w:r>
      <w:r w:rsidRPr="002F7CFE">
        <w:rPr>
          <w:rFonts w:ascii="Times New Roman" w:hAnsi="Times New Roman"/>
          <w:color w:val="000000"/>
          <w:spacing w:val="-1"/>
        </w:rPr>
        <w:t>a</w:t>
      </w:r>
      <w:r w:rsidRPr="002F7CFE">
        <w:rPr>
          <w:rFonts w:ascii="Times New Roman" w:hAnsi="Times New Roman"/>
          <w:color w:val="000000"/>
        </w:rPr>
        <w:t>ză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</w:rPr>
        <w:t>în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  <w:spacing w:val="-2"/>
        </w:rPr>
        <w:t>r</w:t>
      </w:r>
      <w:r w:rsidRPr="002F7CFE">
        <w:rPr>
          <w:rFonts w:ascii="Times New Roman" w:hAnsi="Times New Roman"/>
          <w:color w:val="000000"/>
        </w:rPr>
        <w:t>ezolv</w:t>
      </w:r>
      <w:r w:rsidRPr="002F7CFE">
        <w:rPr>
          <w:rFonts w:ascii="Times New Roman" w:hAnsi="Times New Roman"/>
          <w:color w:val="000000"/>
          <w:spacing w:val="-1"/>
        </w:rPr>
        <w:t>a</w:t>
      </w:r>
      <w:r w:rsidRPr="002F7CFE">
        <w:rPr>
          <w:rFonts w:ascii="Times New Roman" w:hAnsi="Times New Roman"/>
          <w:color w:val="000000"/>
        </w:rPr>
        <w:t>rea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  <w:spacing w:val="-1"/>
        </w:rPr>
        <w:t>a</w:t>
      </w:r>
      <w:r w:rsidRPr="002F7CFE">
        <w:rPr>
          <w:rFonts w:ascii="Times New Roman" w:hAnsi="Times New Roman"/>
          <w:color w:val="000000"/>
        </w:rPr>
        <w:t>trib</w:t>
      </w:r>
      <w:r w:rsidRPr="002F7CFE">
        <w:rPr>
          <w:rFonts w:ascii="Times New Roman" w:hAnsi="Times New Roman"/>
          <w:color w:val="000000"/>
          <w:spacing w:val="-2"/>
        </w:rPr>
        <w:t>u</w:t>
      </w:r>
      <w:r w:rsidRPr="002F7CFE">
        <w:rPr>
          <w:rFonts w:ascii="Times New Roman" w:hAnsi="Times New Roman"/>
          <w:color w:val="000000"/>
        </w:rPr>
        <w:t>ţ</w:t>
      </w:r>
      <w:r w:rsidRPr="002F7CFE">
        <w:rPr>
          <w:rFonts w:ascii="Times New Roman" w:hAnsi="Times New Roman"/>
          <w:color w:val="000000"/>
          <w:spacing w:val="-1"/>
        </w:rPr>
        <w:t>i</w:t>
      </w:r>
      <w:r w:rsidRPr="002F7CFE">
        <w:rPr>
          <w:rFonts w:ascii="Times New Roman" w:hAnsi="Times New Roman"/>
          <w:color w:val="000000"/>
        </w:rPr>
        <w:t>i</w:t>
      </w:r>
      <w:r w:rsidRPr="002F7CFE">
        <w:rPr>
          <w:rFonts w:ascii="Times New Roman" w:hAnsi="Times New Roman"/>
          <w:color w:val="000000"/>
          <w:spacing w:val="-1"/>
        </w:rPr>
        <w:t>l</w:t>
      </w:r>
      <w:r w:rsidRPr="002F7CFE">
        <w:rPr>
          <w:rFonts w:ascii="Times New Roman" w:hAnsi="Times New Roman"/>
          <w:color w:val="000000"/>
        </w:rPr>
        <w:t>or cu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</w:rPr>
        <w:t>to</w:t>
      </w:r>
      <w:r w:rsidRPr="002F7CFE">
        <w:rPr>
          <w:rFonts w:ascii="Times New Roman" w:hAnsi="Times New Roman"/>
          <w:color w:val="000000"/>
          <w:spacing w:val="-1"/>
        </w:rPr>
        <w:t>a</w:t>
      </w:r>
      <w:r w:rsidRPr="002F7CFE">
        <w:rPr>
          <w:rFonts w:ascii="Times New Roman" w:hAnsi="Times New Roman"/>
          <w:color w:val="000000"/>
        </w:rPr>
        <w:t>te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  <w:spacing w:val="-1"/>
        </w:rPr>
        <w:t>c</w:t>
      </w:r>
      <w:r w:rsidRPr="002F7CFE">
        <w:rPr>
          <w:rFonts w:ascii="Times New Roman" w:hAnsi="Times New Roman"/>
          <w:color w:val="000000"/>
          <w:spacing w:val="1"/>
        </w:rPr>
        <w:t>o</w:t>
      </w:r>
      <w:r w:rsidRPr="002F7CFE">
        <w:rPr>
          <w:rFonts w:ascii="Times New Roman" w:hAnsi="Times New Roman"/>
          <w:color w:val="000000"/>
          <w:spacing w:val="-2"/>
        </w:rPr>
        <w:t>m</w:t>
      </w:r>
      <w:r w:rsidRPr="002F7CFE">
        <w:rPr>
          <w:rFonts w:ascii="Times New Roman" w:hAnsi="Times New Roman"/>
          <w:color w:val="000000"/>
        </w:rPr>
        <w:t>parti</w:t>
      </w:r>
      <w:r w:rsidRPr="002F7CFE">
        <w:rPr>
          <w:rFonts w:ascii="Times New Roman" w:hAnsi="Times New Roman"/>
          <w:color w:val="000000"/>
          <w:spacing w:val="-2"/>
        </w:rPr>
        <w:t>m</w:t>
      </w:r>
      <w:r w:rsidRPr="002F7CFE">
        <w:rPr>
          <w:rFonts w:ascii="Times New Roman" w:hAnsi="Times New Roman"/>
          <w:color w:val="000000"/>
        </w:rPr>
        <w:t>entele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</w:rPr>
        <w:t>i</w:t>
      </w:r>
      <w:r w:rsidRPr="002F7CFE">
        <w:rPr>
          <w:rFonts w:ascii="Times New Roman" w:hAnsi="Times New Roman"/>
          <w:color w:val="000000"/>
          <w:spacing w:val="-1"/>
        </w:rPr>
        <w:t>n</w:t>
      </w:r>
      <w:r w:rsidRPr="002F7CFE">
        <w:rPr>
          <w:rFonts w:ascii="Times New Roman" w:hAnsi="Times New Roman"/>
          <w:color w:val="000000"/>
        </w:rPr>
        <w:t>st</w:t>
      </w:r>
      <w:r w:rsidRPr="002F7CFE">
        <w:rPr>
          <w:rFonts w:ascii="Times New Roman" w:hAnsi="Times New Roman"/>
          <w:color w:val="000000"/>
          <w:spacing w:val="-1"/>
        </w:rPr>
        <w:t>i</w:t>
      </w:r>
      <w:r w:rsidRPr="002F7CFE">
        <w:rPr>
          <w:rFonts w:ascii="Times New Roman" w:hAnsi="Times New Roman"/>
          <w:color w:val="000000"/>
        </w:rPr>
        <w:t>tu</w:t>
      </w:r>
      <w:r w:rsidRPr="002F7CFE">
        <w:rPr>
          <w:rFonts w:ascii="Times New Roman" w:hAnsi="Times New Roman"/>
          <w:color w:val="000000"/>
          <w:spacing w:val="-1"/>
        </w:rPr>
        <w:t>ţ</w:t>
      </w:r>
      <w:r w:rsidRPr="002F7CFE">
        <w:rPr>
          <w:rFonts w:ascii="Times New Roman" w:hAnsi="Times New Roman"/>
          <w:color w:val="000000"/>
        </w:rPr>
        <w:t>i</w:t>
      </w:r>
      <w:r w:rsidRPr="002F7CFE">
        <w:rPr>
          <w:rFonts w:ascii="Times New Roman" w:hAnsi="Times New Roman"/>
          <w:color w:val="000000"/>
          <w:spacing w:val="-1"/>
        </w:rPr>
        <w:t>e</w:t>
      </w:r>
      <w:r w:rsidRPr="002F7CFE">
        <w:rPr>
          <w:rFonts w:ascii="Times New Roman" w:hAnsi="Times New Roman"/>
          <w:color w:val="000000"/>
        </w:rPr>
        <w:t>i,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</w:rPr>
        <w:t>to</w:t>
      </w:r>
      <w:r w:rsidRPr="002F7CFE">
        <w:rPr>
          <w:rFonts w:ascii="Times New Roman" w:hAnsi="Times New Roman"/>
          <w:color w:val="000000"/>
          <w:spacing w:val="-1"/>
        </w:rPr>
        <w:t>a</w:t>
      </w:r>
      <w:r w:rsidRPr="002F7CFE">
        <w:rPr>
          <w:rFonts w:ascii="Times New Roman" w:hAnsi="Times New Roman"/>
          <w:color w:val="000000"/>
        </w:rPr>
        <w:t>te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</w:rPr>
        <w:t>co</w:t>
      </w:r>
      <w:r w:rsidRPr="002F7CFE">
        <w:rPr>
          <w:rFonts w:ascii="Times New Roman" w:hAnsi="Times New Roman"/>
          <w:color w:val="000000"/>
          <w:spacing w:val="-2"/>
        </w:rPr>
        <w:t>m</w:t>
      </w:r>
      <w:r w:rsidRPr="002F7CFE">
        <w:rPr>
          <w:rFonts w:ascii="Times New Roman" w:hAnsi="Times New Roman"/>
          <w:color w:val="000000"/>
        </w:rPr>
        <w:t>isii</w:t>
      </w:r>
      <w:r w:rsidRPr="002F7CFE">
        <w:rPr>
          <w:rFonts w:ascii="Times New Roman" w:hAnsi="Times New Roman"/>
          <w:color w:val="000000"/>
          <w:spacing w:val="-1"/>
        </w:rPr>
        <w:t>l</w:t>
      </w:r>
      <w:r w:rsidRPr="002F7CFE">
        <w:rPr>
          <w:rFonts w:ascii="Times New Roman" w:hAnsi="Times New Roman"/>
          <w:color w:val="000000"/>
        </w:rPr>
        <w:t>e</w:t>
      </w:r>
      <w:r w:rsidRPr="002F7CFE">
        <w:rPr>
          <w:rFonts w:ascii="Times New Roman" w:hAnsi="Times New Roman"/>
          <w:color w:val="000000"/>
          <w:spacing w:val="1"/>
        </w:rPr>
        <w:t xml:space="preserve"> </w:t>
      </w:r>
      <w:r w:rsidRPr="002F7CFE">
        <w:rPr>
          <w:rFonts w:ascii="Times New Roman" w:hAnsi="Times New Roman"/>
          <w:color w:val="000000"/>
        </w:rPr>
        <w:t xml:space="preserve">de </w:t>
      </w:r>
      <w:r w:rsidRPr="002F7CFE">
        <w:rPr>
          <w:rFonts w:ascii="Times New Roman" w:hAnsi="Times New Roman"/>
          <w:color w:val="000000"/>
          <w:spacing w:val="-1"/>
        </w:rPr>
        <w:t>l</w:t>
      </w:r>
      <w:r w:rsidRPr="002F7CFE">
        <w:rPr>
          <w:rFonts w:ascii="Times New Roman" w:hAnsi="Times New Roman"/>
          <w:color w:val="000000"/>
        </w:rPr>
        <w:t>a nivel</w:t>
      </w:r>
      <w:r w:rsidRPr="002F7CFE">
        <w:rPr>
          <w:rFonts w:ascii="Times New Roman" w:hAnsi="Times New Roman"/>
          <w:color w:val="000000"/>
          <w:spacing w:val="-1"/>
        </w:rPr>
        <w:t>u</w:t>
      </w:r>
      <w:r w:rsidRPr="002F7CFE"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</w:rPr>
        <w:t>gradinitei</w:t>
      </w:r>
      <w:r w:rsidRPr="002F7CFE">
        <w:rPr>
          <w:rFonts w:ascii="Times New Roman" w:hAnsi="Times New Roman"/>
          <w:color w:val="000000"/>
        </w:rPr>
        <w:t>;</w:t>
      </w:r>
    </w:p>
    <w:p w:rsidR="008F20BB" w:rsidRPr="002F7CFE" w:rsidRDefault="008F20BB" w:rsidP="008F20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Pr="002F7CFE">
        <w:rPr>
          <w:rFonts w:ascii="Times New Roman" w:hAnsi="Times New Roman"/>
          <w:color w:val="000000"/>
        </w:rPr>
        <w:t>esemneaza persoana responsabila cu incarcarea documentelor pe platforma ARACIP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  <w:b/>
          <w:i/>
          <w:imprint/>
        </w:rPr>
      </w:pPr>
      <w:r w:rsidRPr="00593DAF">
        <w:rPr>
          <w:rFonts w:ascii="Times New Roman" w:hAnsi="Times New Roman"/>
          <w:b/>
          <w:i/>
          <w:imprint/>
        </w:rPr>
        <w:t>CAPITOLUL AL V-LEA – Dispoziţii finale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>Art. 16</w:t>
      </w:r>
      <w:r w:rsidRPr="00593DAF">
        <w:rPr>
          <w:rFonts w:ascii="Times New Roman" w:hAnsi="Times New Roman"/>
        </w:rPr>
        <w:t>. Orice control sau evaluare externă a calităţii se va baza pe analiza raportului de evaluare internă a activităţii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din unitatea de învăţământ.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 xml:space="preserve">Art. 17. </w:t>
      </w:r>
      <w:r w:rsidRPr="00593DAF">
        <w:rPr>
          <w:rFonts w:ascii="Times New Roman" w:hAnsi="Times New Roman"/>
        </w:rPr>
        <w:t>Prezentul regulament de organizare şi funcţionare poate fi modificat, completat şi/sau îmbunătăţit în funcţie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de necesităţile ivite pe parcursul activităţii, cu aprobarea Consil</w:t>
      </w:r>
      <w:r>
        <w:rPr>
          <w:rFonts w:ascii="Times New Roman" w:hAnsi="Times New Roman"/>
        </w:rPr>
        <w:t>iului de Administraţie al gradinitei</w:t>
      </w:r>
      <w:r w:rsidRPr="00593DAF">
        <w:rPr>
          <w:rFonts w:ascii="Times New Roman" w:hAnsi="Times New Roman"/>
        </w:rPr>
        <w:t>.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  <w:b/>
        </w:rPr>
        <w:t xml:space="preserve">Art. 18. </w:t>
      </w:r>
      <w:r w:rsidRPr="00593DAF">
        <w:rPr>
          <w:rFonts w:ascii="Times New Roman" w:hAnsi="Times New Roman"/>
        </w:rPr>
        <w:t>Regulamentul va fi adus la cunoştinţa membrilor comisie</w:t>
      </w:r>
      <w:r>
        <w:rPr>
          <w:rFonts w:ascii="Times New Roman" w:hAnsi="Times New Roman"/>
        </w:rPr>
        <w:t xml:space="preserve">i, cadrelor didactice, </w:t>
      </w:r>
      <w:r w:rsidRPr="00593DAF">
        <w:rPr>
          <w:rFonts w:ascii="Times New Roman" w:hAnsi="Times New Roman"/>
        </w:rPr>
        <w:t xml:space="preserve"> părinţilor,</w:t>
      </w:r>
    </w:p>
    <w:p w:rsidR="008F20BB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  <w:r w:rsidRPr="00593DAF">
        <w:rPr>
          <w:rFonts w:ascii="Times New Roman" w:hAnsi="Times New Roman"/>
        </w:rPr>
        <w:t xml:space="preserve"> autorităţilor locale, comunităţii şi va fi afişat în loc vizibil.</w:t>
      </w:r>
    </w:p>
    <w:p w:rsidR="008F20BB" w:rsidRPr="00F665B3" w:rsidRDefault="008F20BB" w:rsidP="008F20B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</w:rPr>
      </w:pPr>
      <w:r w:rsidRPr="00F665B3">
        <w:rPr>
          <w:rFonts w:ascii="Times New Roman" w:hAnsi="Times New Roman"/>
          <w:b/>
          <w:bCs/>
        </w:rPr>
        <w:t>Art.1</w:t>
      </w:r>
      <w:r>
        <w:rPr>
          <w:rFonts w:ascii="Times New Roman" w:hAnsi="Times New Roman"/>
          <w:b/>
          <w:bCs/>
        </w:rPr>
        <w:t>9</w:t>
      </w:r>
      <w:r w:rsidRPr="00F665B3">
        <w:rPr>
          <w:rFonts w:ascii="Times New Roman" w:hAnsi="Times New Roman"/>
        </w:rPr>
        <w:t xml:space="preserve">   Prezentul  Regulament  înlocuieşte vechiul  Regulament  de  funcţionare al  CEAC şi intră în vigoare începând cu anul şcolar 201</w:t>
      </w:r>
      <w:r>
        <w:rPr>
          <w:rFonts w:ascii="Times New Roman" w:hAnsi="Times New Roman"/>
        </w:rPr>
        <w:t>5</w:t>
      </w:r>
      <w:r w:rsidRPr="00F665B3">
        <w:rPr>
          <w:rFonts w:ascii="Times New Roman" w:hAnsi="Times New Roman"/>
        </w:rPr>
        <w:t>– 201</w:t>
      </w:r>
      <w:r>
        <w:rPr>
          <w:rFonts w:ascii="Times New Roman" w:hAnsi="Times New Roman"/>
        </w:rPr>
        <w:t>6.</w:t>
      </w:r>
    </w:p>
    <w:p w:rsidR="008F20BB" w:rsidRPr="00593DAF" w:rsidRDefault="008F20BB" w:rsidP="008F20BB">
      <w:pPr>
        <w:spacing w:line="360" w:lineRule="auto"/>
        <w:ind w:right="-331"/>
        <w:jc w:val="both"/>
        <w:rPr>
          <w:rFonts w:ascii="Times New Roman" w:hAnsi="Times New Roman"/>
        </w:rPr>
      </w:pPr>
    </w:p>
    <w:p w:rsidR="008F20BB" w:rsidRPr="00593DAF" w:rsidRDefault="008F20BB" w:rsidP="008F20BB">
      <w:pPr>
        <w:tabs>
          <w:tab w:val="left" w:pos="2820"/>
        </w:tabs>
        <w:rPr>
          <w:rFonts w:ascii="Times New Roman" w:hAnsi="Times New Roman"/>
          <w:lang w:val="en-US"/>
        </w:rPr>
      </w:pPr>
    </w:p>
    <w:p w:rsidR="008F20BB" w:rsidRPr="00593DAF" w:rsidRDefault="008F20BB" w:rsidP="008F20BB">
      <w:pPr>
        <w:rPr>
          <w:rFonts w:ascii="Times New Roman" w:hAnsi="Times New Roman"/>
          <w:lang w:val="en-US"/>
        </w:rPr>
      </w:pPr>
    </w:p>
    <w:p w:rsidR="008F20BB" w:rsidRPr="00593DAF" w:rsidRDefault="008F20BB" w:rsidP="008F20BB">
      <w:pPr>
        <w:rPr>
          <w:rFonts w:ascii="Times New Roman" w:hAnsi="Times New Roman"/>
          <w:lang w:val="en-US"/>
        </w:rPr>
      </w:pPr>
    </w:p>
    <w:p w:rsidR="008F20BB" w:rsidRDefault="008F20BB" w:rsidP="008F20BB">
      <w:pPr>
        <w:rPr>
          <w:rFonts w:ascii="Times New Roman" w:hAnsi="Times New Roman"/>
          <w:lang w:val="en-US"/>
        </w:rPr>
      </w:pPr>
    </w:p>
    <w:p w:rsidR="008F20BB" w:rsidRDefault="008F20BB" w:rsidP="008F20BB">
      <w:pPr>
        <w:rPr>
          <w:rFonts w:ascii="Times New Roman" w:hAnsi="Times New Roman"/>
          <w:lang w:val="en-US"/>
        </w:rPr>
      </w:pPr>
    </w:p>
    <w:p w:rsidR="00C822D6" w:rsidRDefault="00C822D6"/>
    <w:sectPr w:rsidR="00C822D6" w:rsidSect="00A7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D5B"/>
    <w:multiLevelType w:val="hybridMultilevel"/>
    <w:tmpl w:val="14904B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27287"/>
    <w:multiLevelType w:val="hybridMultilevel"/>
    <w:tmpl w:val="04B4E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66FAE"/>
    <w:multiLevelType w:val="hybridMultilevel"/>
    <w:tmpl w:val="89ACE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9793B"/>
    <w:multiLevelType w:val="hybridMultilevel"/>
    <w:tmpl w:val="47F888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D53BF"/>
    <w:multiLevelType w:val="hybridMultilevel"/>
    <w:tmpl w:val="38707D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96982"/>
    <w:multiLevelType w:val="hybridMultilevel"/>
    <w:tmpl w:val="B772438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5C0850"/>
    <w:multiLevelType w:val="hybridMultilevel"/>
    <w:tmpl w:val="254C431E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B84277"/>
    <w:multiLevelType w:val="hybridMultilevel"/>
    <w:tmpl w:val="A7C02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02396"/>
    <w:multiLevelType w:val="hybridMultilevel"/>
    <w:tmpl w:val="F3802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1729D"/>
    <w:multiLevelType w:val="hybridMultilevel"/>
    <w:tmpl w:val="87F0A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51A72"/>
    <w:multiLevelType w:val="hybridMultilevel"/>
    <w:tmpl w:val="C8782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B6347"/>
    <w:multiLevelType w:val="hybridMultilevel"/>
    <w:tmpl w:val="E3DC19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D03FFE"/>
    <w:multiLevelType w:val="hybridMultilevel"/>
    <w:tmpl w:val="6862F0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20BB"/>
    <w:rsid w:val="00052168"/>
    <w:rsid w:val="008F20BB"/>
    <w:rsid w:val="00A723A9"/>
    <w:rsid w:val="00C8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0B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2015-10-06T12:14:00Z</dcterms:created>
  <dcterms:modified xsi:type="dcterms:W3CDTF">2015-10-06T12:16:00Z</dcterms:modified>
</cp:coreProperties>
</file>